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ascii="方正小标宋简体" w:hAnsi="微软雅黑" w:eastAsia="方正小标宋简体" w:cs="微软雅黑"/>
          <w:sz w:val="44"/>
          <w:szCs w:val="44"/>
        </w:rPr>
      </w:pPr>
      <w:r>
        <w:rPr>
          <w:rFonts w:hint="eastAsia" w:ascii="方正小标宋简体" w:hAnsi="微软雅黑" w:eastAsia="方正小标宋简体" w:cs="微软雅黑"/>
          <w:color w:val="000000"/>
          <w:kern w:val="0"/>
          <w:sz w:val="44"/>
          <w:szCs w:val="44"/>
          <w:lang w:bidi="ar"/>
        </w:rPr>
        <w:t>中国人寿保险（海外）股份有限公司</w:t>
      </w:r>
    </w:p>
    <w:p>
      <w:pPr>
        <w:widowControl/>
        <w:spacing w:line="560" w:lineRule="exact"/>
        <w:jc w:val="center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方正小标宋简体" w:hAnsi="微软雅黑" w:eastAsia="方正小标宋简体" w:cs="微软雅黑"/>
          <w:color w:val="000000"/>
          <w:kern w:val="0"/>
          <w:sz w:val="44"/>
          <w:szCs w:val="44"/>
          <w:lang w:val="en-US" w:eastAsia="zh-CN" w:bidi="ar"/>
        </w:rPr>
        <w:t>查询中台采购</w:t>
      </w:r>
      <w:r>
        <w:rPr>
          <w:rFonts w:hint="eastAsia" w:ascii="方正小标宋简体" w:hAnsi="微软雅黑" w:eastAsia="方正小标宋简体" w:cs="微软雅黑"/>
          <w:color w:val="000000"/>
          <w:kern w:val="0"/>
          <w:sz w:val="44"/>
          <w:szCs w:val="44"/>
          <w:lang w:bidi="ar"/>
        </w:rPr>
        <w:t>项目问题澄清</w:t>
      </w:r>
      <w:r>
        <w:rPr>
          <w:rFonts w:ascii="仿宋_GB2312" w:hAnsi="微软雅黑" w:eastAsia="仿宋_GB2312" w:cs="微软雅黑"/>
          <w:color w:val="000000"/>
          <w:kern w:val="0"/>
          <w:sz w:val="32"/>
          <w:szCs w:val="32"/>
          <w:lang w:bidi="ar"/>
        </w:rPr>
        <w:br w:type="textWrapping"/>
      </w:r>
      <w:r>
        <w:rPr>
          <w:rFonts w:ascii="仿宋_GB2312" w:hAnsi="微软雅黑" w:eastAsia="仿宋_GB2312" w:cs="微软雅黑"/>
          <w:color w:val="000000"/>
          <w:kern w:val="0"/>
          <w:sz w:val="32"/>
          <w:szCs w:val="32"/>
          <w:lang w:bidi="ar"/>
        </w:rPr>
        <w:t>       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  <w:t xml:space="preserve">1 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  <w:t>开标后是否需要述标</w:t>
      </w:r>
      <w:r>
        <w:rPr>
          <w:rFonts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  <w:t>？</w:t>
      </w:r>
    </w:p>
    <w:p/>
    <w:p>
      <w:pPr>
        <w:keepNext w:val="0"/>
        <w:keepLines w:val="0"/>
        <w:widowControl/>
        <w:suppressLineNumbers w:val="0"/>
        <w:jc w:val="left"/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答复:需要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。</w:t>
      </w:r>
      <w:r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北京时间 202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3</w:t>
      </w:r>
      <w:r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 年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5</w:t>
      </w:r>
      <w:r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 月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16</w:t>
      </w:r>
      <w:r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日14:00，开标结束后采用现场 (广东省深圳市福田区福田路 24 号海岸环庆大厦35层) +远程视频方式进行述标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。</w:t>
      </w:r>
      <w:r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述标顺序以国寿海外安排为准，每位投标人限时 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3</w:t>
      </w:r>
      <w:r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0 分钟，提问时间另计。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  <w:t>2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  <w:t xml:space="preserve"> 保函格式是否可以使用银行标准模板？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答复： 可以。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E3ZDNkNWIyMGQwNjY1YjQwODg5NDNmZGY5NWFlY2EifQ=="/>
  </w:docVars>
  <w:rsids>
    <w:rsidRoot w:val="009908B4"/>
    <w:rsid w:val="003C04AE"/>
    <w:rsid w:val="008549BB"/>
    <w:rsid w:val="009908B4"/>
    <w:rsid w:val="00A06839"/>
    <w:rsid w:val="00D54B95"/>
    <w:rsid w:val="018F7A79"/>
    <w:rsid w:val="020E0CEB"/>
    <w:rsid w:val="035E4919"/>
    <w:rsid w:val="04CD61FB"/>
    <w:rsid w:val="088C1F29"/>
    <w:rsid w:val="0C366E18"/>
    <w:rsid w:val="0D0E01E5"/>
    <w:rsid w:val="0D902D25"/>
    <w:rsid w:val="1535188C"/>
    <w:rsid w:val="17066ADD"/>
    <w:rsid w:val="18194E5B"/>
    <w:rsid w:val="18534811"/>
    <w:rsid w:val="1DA84CB7"/>
    <w:rsid w:val="22B13D33"/>
    <w:rsid w:val="2412732E"/>
    <w:rsid w:val="275F46E7"/>
    <w:rsid w:val="276E68CF"/>
    <w:rsid w:val="2795508D"/>
    <w:rsid w:val="2A7C6EF7"/>
    <w:rsid w:val="2ADE3AE9"/>
    <w:rsid w:val="2D8111E2"/>
    <w:rsid w:val="31493966"/>
    <w:rsid w:val="318C6CD5"/>
    <w:rsid w:val="33BF2903"/>
    <w:rsid w:val="35531555"/>
    <w:rsid w:val="3AAA1C17"/>
    <w:rsid w:val="3DCE0312"/>
    <w:rsid w:val="447137A5"/>
    <w:rsid w:val="44FA379B"/>
    <w:rsid w:val="452F7A3E"/>
    <w:rsid w:val="46E22739"/>
    <w:rsid w:val="4A4066FA"/>
    <w:rsid w:val="4DFA0CB0"/>
    <w:rsid w:val="4EA9347A"/>
    <w:rsid w:val="5060129E"/>
    <w:rsid w:val="51FC58EA"/>
    <w:rsid w:val="5B4106C0"/>
    <w:rsid w:val="5DD737A9"/>
    <w:rsid w:val="5F4F7B93"/>
    <w:rsid w:val="605E0C2A"/>
    <w:rsid w:val="60DC26AF"/>
    <w:rsid w:val="63DC1DA5"/>
    <w:rsid w:val="6A294057"/>
    <w:rsid w:val="6B431148"/>
    <w:rsid w:val="6D800432"/>
    <w:rsid w:val="709F2BB9"/>
    <w:rsid w:val="71015D2D"/>
    <w:rsid w:val="734939BC"/>
    <w:rsid w:val="73752941"/>
    <w:rsid w:val="75B42164"/>
    <w:rsid w:val="76E01F41"/>
    <w:rsid w:val="78D855C6"/>
    <w:rsid w:val="7A715CD2"/>
    <w:rsid w:val="7BA06143"/>
    <w:rsid w:val="7D823D52"/>
    <w:rsid w:val="7FF9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145</Characters>
  <Lines>1</Lines>
  <Paragraphs>1</Paragraphs>
  <TotalTime>0</TotalTime>
  <ScaleCrop>false</ScaleCrop>
  <LinksUpToDate>false</LinksUpToDate>
  <CharactersWithSpaces>162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2023-04-18T12:01:00Z</dcterms:created>
  <dc:creator>S0222 丁盛伟</dc:creator>
  <cp:lastModifiedBy>lianghanchang</cp:lastModifiedBy>
  <dcterms:modified xsi:type="dcterms:W3CDTF">2023-05-11T01:43:25Z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7A1C1C0CE1724F08B3932662570FA3B2_12</vt:lpwstr>
  </property>
</Properties>
</file>