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tabs>
          <w:tab w:val="left" w:pos="4140"/>
        </w:tabs>
        <w:spacing w:line="360" w:lineRule="auto"/>
        <w:jc w:val="center"/>
        <w:rPr>
          <w:rFonts w:eastAsia="华文中宋"/>
          <w:b/>
          <w:w w:val="90"/>
          <w:sz w:val="44"/>
          <w:szCs w:val="44"/>
        </w:rPr>
      </w:pPr>
      <w:r>
        <w:rPr>
          <w:rFonts w:hint="eastAsia" w:eastAsia="华文中宋"/>
          <w:b/>
          <w:w w:val="90"/>
          <w:sz w:val="44"/>
          <w:szCs w:val="44"/>
        </w:rPr>
        <w:t>中国人寿保险（海外）股份有限公司</w:t>
      </w:r>
    </w:p>
    <w:p>
      <w:pPr>
        <w:tabs>
          <w:tab w:val="left" w:pos="4140"/>
        </w:tabs>
        <w:spacing w:line="360" w:lineRule="auto"/>
        <w:jc w:val="left"/>
        <w:rPr>
          <w:rFonts w:eastAsia="华文中宋"/>
          <w:b/>
          <w:w w:val="90"/>
          <w:sz w:val="44"/>
          <w:szCs w:val="44"/>
        </w:rPr>
      </w:pPr>
      <w:r>
        <w:rPr>
          <w:rFonts w:hint="eastAsia" w:eastAsia="华文中宋"/>
          <w:b/>
          <w:w w:val="90"/>
          <w:sz w:val="44"/>
          <w:szCs w:val="44"/>
        </w:rPr>
        <w:t xml:space="preserve">      </w:t>
      </w:r>
      <w:r>
        <w:rPr>
          <w:rFonts w:hint="eastAsia" w:eastAsia="华文中宋"/>
          <w:b w:val="0"/>
          <w:bCs/>
          <w:w w:val="90"/>
          <w:sz w:val="44"/>
          <w:szCs w:val="44"/>
          <w:u w:val="single"/>
        </w:rPr>
        <w:t xml:space="preserve"> </w:t>
      </w:r>
      <w:r>
        <w:rPr>
          <w:rFonts w:hint="eastAsia" w:eastAsia="华文中宋"/>
          <w:b w:val="0"/>
          <w:bCs/>
          <w:w w:val="90"/>
          <w:sz w:val="44"/>
          <w:szCs w:val="44"/>
          <w:u w:val="single"/>
          <w:lang w:eastAsia="zh-CN"/>
        </w:rPr>
        <w:t>RPA业务流程维护及改造</w:t>
      </w:r>
      <w:r>
        <w:rPr>
          <w:rFonts w:hint="eastAsia" w:eastAsia="华文中宋"/>
          <w:b w:val="0"/>
          <w:bCs/>
          <w:w w:val="90"/>
          <w:sz w:val="44"/>
          <w:szCs w:val="44"/>
          <w:u w:val="single"/>
        </w:rPr>
        <w:t xml:space="preserve">    </w:t>
      </w:r>
      <w:r>
        <w:rPr>
          <w:rFonts w:hint="eastAsia" w:eastAsia="华文中宋"/>
          <w:b/>
          <w:w w:val="90"/>
          <w:sz w:val="44"/>
          <w:szCs w:val="44"/>
        </w:rPr>
        <w:t>项目</w:t>
      </w:r>
    </w:p>
    <w:p>
      <w:pPr>
        <w:tabs>
          <w:tab w:val="left" w:pos="4140"/>
        </w:tabs>
        <w:spacing w:line="360" w:lineRule="auto"/>
        <w:jc w:val="center"/>
        <w:rPr>
          <w:rFonts w:hint="eastAsia" w:ascii="华文中宋" w:hAnsi="华文中宋" w:eastAsia="华文中宋"/>
          <w:b/>
          <w:w w:val="90"/>
          <w:sz w:val="44"/>
          <w:szCs w:val="44"/>
          <w:lang w:val="en-US" w:eastAsia="zh-CN"/>
        </w:rPr>
      </w:pPr>
      <w:r>
        <w:rPr>
          <w:rFonts w:hint="eastAsia" w:eastAsia="华文中宋"/>
          <w:b/>
          <w:w w:val="90"/>
          <w:sz w:val="44"/>
          <w:szCs w:val="44"/>
        </w:rPr>
        <w:t>委托开发</w:t>
      </w:r>
      <w:r>
        <w:rPr>
          <w:rFonts w:hint="eastAsia" w:ascii="华文中宋" w:hAnsi="华文中宋" w:eastAsia="华文中宋"/>
          <w:b/>
          <w:w w:val="90"/>
          <w:sz w:val="44"/>
          <w:szCs w:val="44"/>
        </w:rPr>
        <w:t>合同</w:t>
      </w:r>
    </w:p>
    <w:p>
      <w:pPr>
        <w:tabs>
          <w:tab w:val="left" w:pos="4140"/>
        </w:tabs>
        <w:spacing w:line="360" w:lineRule="auto"/>
        <w:jc w:val="center"/>
        <w:rPr>
          <w:rFonts w:ascii="华文中宋" w:hAnsi="华文中宋" w:eastAsia="华文中宋"/>
          <w:b/>
          <w:w w:val="90"/>
          <w:sz w:val="44"/>
          <w:szCs w:val="44"/>
        </w:rPr>
      </w:pPr>
    </w:p>
    <w:p>
      <w:pPr>
        <w:spacing w:line="360" w:lineRule="auto"/>
        <w:rPr>
          <w:rFonts w:ascii="宋体" w:hAnsi="宋体"/>
          <w:b/>
          <w:bCs/>
          <w:sz w:val="24"/>
          <w:szCs w:val="24"/>
        </w:rPr>
      </w:pPr>
      <w:r>
        <w:rPr>
          <w:rFonts w:hint="eastAsia" w:ascii="宋体" w:hAnsi="宋体"/>
          <w:b/>
          <w:bCs/>
          <w:sz w:val="24"/>
          <w:szCs w:val="24"/>
        </w:rPr>
        <w:t>甲    方：中国人寿保险（海外）股份有限公司     （以下简称甲方）</w:t>
      </w:r>
    </w:p>
    <w:p>
      <w:pPr>
        <w:spacing w:line="360" w:lineRule="auto"/>
        <w:rPr>
          <w:rFonts w:ascii="宋体" w:hAnsi="宋体"/>
          <w:sz w:val="24"/>
          <w:szCs w:val="24"/>
        </w:rPr>
      </w:pPr>
      <w:r>
        <w:rPr>
          <w:rFonts w:hint="eastAsia" w:ascii="宋体" w:hAnsi="宋体"/>
          <w:sz w:val="24"/>
          <w:szCs w:val="24"/>
        </w:rPr>
        <w:t>联系地址：广东省深圳市福田区福田路24号海岸环庆大厦</w:t>
      </w:r>
      <w:r>
        <w:rPr>
          <w:rFonts w:hint="eastAsia" w:ascii="宋体" w:hAnsi="宋体"/>
          <w:sz w:val="24"/>
          <w:szCs w:val="24"/>
          <w:shd w:val="clear" w:color="FFFFFF" w:fill="D9D9D9"/>
        </w:rPr>
        <w:t xml:space="preserve">  </w:t>
      </w:r>
      <w:r>
        <w:rPr>
          <w:rFonts w:hint="eastAsia" w:ascii="宋体" w:hAnsi="宋体"/>
          <w:sz w:val="24"/>
          <w:szCs w:val="24"/>
          <w:shd w:val="clear" w:color="FFFFFF" w:fill="D9D9D9"/>
          <w:lang w:val="en-US" w:eastAsia="zh-CN"/>
        </w:rPr>
        <w:t>43</w:t>
      </w:r>
      <w:r>
        <w:rPr>
          <w:rFonts w:hint="eastAsia" w:ascii="宋体" w:hAnsi="宋体"/>
          <w:sz w:val="24"/>
          <w:szCs w:val="24"/>
          <w:shd w:val="clear" w:color="FFFFFF" w:fill="D9D9D9"/>
        </w:rPr>
        <w:t xml:space="preserve">   </w:t>
      </w:r>
      <w:r>
        <w:rPr>
          <w:rFonts w:hint="eastAsia" w:ascii="宋体" w:hAnsi="宋体"/>
          <w:sz w:val="24"/>
          <w:szCs w:val="24"/>
        </w:rPr>
        <w:t>楼</w:t>
      </w:r>
    </w:p>
    <w:p>
      <w:pPr>
        <w:spacing w:line="360" w:lineRule="auto"/>
        <w:rPr>
          <w:rFonts w:ascii="宋体" w:hAnsi="宋体"/>
          <w:sz w:val="24"/>
          <w:szCs w:val="24"/>
        </w:rPr>
      </w:pPr>
      <w:r>
        <w:rPr>
          <w:rFonts w:hint="eastAsia" w:ascii="宋体" w:hAnsi="宋体"/>
          <w:sz w:val="24"/>
          <w:szCs w:val="24"/>
        </w:rPr>
        <w:t>联 系 人：</w:t>
      </w:r>
    </w:p>
    <w:p>
      <w:pPr>
        <w:spacing w:line="360" w:lineRule="auto"/>
        <w:rPr>
          <w:rFonts w:ascii="宋体" w:hAnsi="宋体"/>
          <w:sz w:val="24"/>
          <w:szCs w:val="24"/>
        </w:rPr>
      </w:pPr>
      <w:r>
        <w:rPr>
          <w:rFonts w:hint="eastAsia" w:ascii="宋体" w:hAnsi="宋体"/>
          <w:sz w:val="24"/>
          <w:szCs w:val="24"/>
        </w:rPr>
        <w:t>电    话：</w:t>
      </w:r>
    </w:p>
    <w:p>
      <w:pPr>
        <w:spacing w:line="360" w:lineRule="auto"/>
        <w:rPr>
          <w:rFonts w:ascii="宋体" w:hAnsi="宋体"/>
          <w:sz w:val="24"/>
          <w:szCs w:val="24"/>
        </w:rPr>
      </w:pPr>
    </w:p>
    <w:p>
      <w:pPr>
        <w:spacing w:line="360" w:lineRule="auto"/>
        <w:rPr>
          <w:rFonts w:ascii="宋体" w:hAnsi="宋体"/>
          <w:b/>
          <w:bCs/>
          <w:sz w:val="24"/>
          <w:szCs w:val="24"/>
        </w:rPr>
      </w:pPr>
      <w:r>
        <w:rPr>
          <w:rFonts w:hint="eastAsia" w:ascii="宋体" w:hAnsi="宋体"/>
          <w:b/>
          <w:bCs/>
          <w:sz w:val="24"/>
          <w:szCs w:val="24"/>
        </w:rPr>
        <w:t xml:space="preserve">乙    方：                             （以下简称乙方） </w:t>
      </w:r>
    </w:p>
    <w:p>
      <w:pPr>
        <w:spacing w:line="360" w:lineRule="auto"/>
        <w:rPr>
          <w:rFonts w:ascii="宋体" w:hAnsi="宋体"/>
          <w:sz w:val="24"/>
          <w:szCs w:val="24"/>
        </w:rPr>
      </w:pPr>
      <w:r>
        <w:rPr>
          <w:rFonts w:hint="eastAsia" w:ascii="宋体" w:hAnsi="宋体"/>
          <w:sz w:val="24"/>
          <w:szCs w:val="24"/>
        </w:rPr>
        <w:t>联系地址：</w:t>
      </w:r>
    </w:p>
    <w:p>
      <w:pPr>
        <w:spacing w:line="360" w:lineRule="auto"/>
        <w:rPr>
          <w:rFonts w:ascii="宋体" w:hAnsi="宋体"/>
          <w:sz w:val="24"/>
          <w:szCs w:val="24"/>
        </w:rPr>
      </w:pPr>
      <w:r>
        <w:rPr>
          <w:rFonts w:hint="eastAsia" w:ascii="宋体" w:hAnsi="宋体"/>
          <w:sz w:val="24"/>
          <w:szCs w:val="24"/>
        </w:rPr>
        <w:t>邮政编码：</w:t>
      </w:r>
    </w:p>
    <w:p>
      <w:pPr>
        <w:spacing w:line="360" w:lineRule="auto"/>
        <w:rPr>
          <w:rFonts w:ascii="宋体" w:hAnsi="宋体"/>
          <w:sz w:val="24"/>
          <w:szCs w:val="24"/>
        </w:rPr>
      </w:pPr>
      <w:r>
        <w:rPr>
          <w:rFonts w:hint="eastAsia" w:ascii="宋体" w:hAnsi="宋体"/>
          <w:sz w:val="24"/>
          <w:szCs w:val="24"/>
        </w:rPr>
        <w:t>联 系 人：</w:t>
      </w:r>
    </w:p>
    <w:p>
      <w:pPr>
        <w:spacing w:line="360" w:lineRule="auto"/>
        <w:rPr>
          <w:rFonts w:ascii="宋体" w:hAnsi="宋体"/>
          <w:sz w:val="24"/>
          <w:szCs w:val="24"/>
        </w:rPr>
      </w:pPr>
      <w:r>
        <w:rPr>
          <w:rFonts w:hint="eastAsia" w:ascii="宋体" w:hAnsi="宋体"/>
          <w:sz w:val="24"/>
          <w:szCs w:val="24"/>
        </w:rPr>
        <w:t>电    话：</w:t>
      </w:r>
    </w:p>
    <w:p>
      <w:pPr>
        <w:spacing w:line="360" w:lineRule="auto"/>
        <w:rPr>
          <w:rFonts w:ascii="宋体" w:hAnsi="宋体"/>
          <w:sz w:val="24"/>
          <w:szCs w:val="24"/>
        </w:rPr>
      </w:pPr>
    </w:p>
    <w:p>
      <w:pPr>
        <w:spacing w:line="360" w:lineRule="auto"/>
        <w:rPr>
          <w:rFonts w:ascii="宋体" w:hAnsi="宋体"/>
          <w:b/>
          <w:bCs/>
          <w:sz w:val="24"/>
          <w:szCs w:val="24"/>
        </w:rPr>
      </w:pPr>
      <w:r>
        <w:rPr>
          <w:rFonts w:hint="eastAsia" w:ascii="宋体" w:hAnsi="宋体"/>
          <w:b/>
          <w:bCs/>
          <w:sz w:val="24"/>
          <w:szCs w:val="24"/>
        </w:rPr>
        <w:t>鉴于：</w:t>
      </w:r>
    </w:p>
    <w:p>
      <w:pPr>
        <w:spacing w:line="360" w:lineRule="auto"/>
        <w:ind w:firstLine="480" w:firstLineChars="200"/>
        <w:rPr>
          <w:rFonts w:ascii="宋体" w:hAnsi="宋体"/>
          <w:sz w:val="24"/>
          <w:szCs w:val="24"/>
        </w:rPr>
      </w:pPr>
      <w:r>
        <w:rPr>
          <w:rFonts w:hint="eastAsia" w:ascii="宋体" w:hAnsi="宋体"/>
          <w:sz w:val="24"/>
          <w:szCs w:val="24"/>
        </w:rPr>
        <w:t>甲方是根据中国法律正式成立、有效存续、正常经营的公司，并具备签署和履行本合同的全部资格。</w:t>
      </w:r>
    </w:p>
    <w:p>
      <w:pPr>
        <w:spacing w:line="360" w:lineRule="auto"/>
        <w:ind w:firstLine="480" w:firstLineChars="200"/>
        <w:rPr>
          <w:rFonts w:ascii="宋体" w:hAnsi="宋体"/>
          <w:sz w:val="24"/>
          <w:szCs w:val="24"/>
        </w:rPr>
      </w:pPr>
      <w:r>
        <w:rPr>
          <w:rFonts w:hint="eastAsia" w:ascii="宋体" w:hAnsi="宋体"/>
          <w:sz w:val="24"/>
          <w:szCs w:val="24"/>
        </w:rPr>
        <w:t>乙方是根据中国法律正式成立的有效存续、正常经营的公司，并获得为签署和履行本合同的全部授权、资质和资格，保证其签署和履行本合同的所有规定不会违背法律规定，不会侵犯第三人的合法权益。</w:t>
      </w:r>
    </w:p>
    <w:p>
      <w:pPr>
        <w:spacing w:line="360" w:lineRule="auto"/>
        <w:ind w:firstLine="480" w:firstLineChars="200"/>
        <w:rPr>
          <w:rFonts w:ascii="宋体" w:hAnsi="宋体"/>
          <w:sz w:val="24"/>
          <w:szCs w:val="24"/>
        </w:rPr>
      </w:pPr>
      <w:r>
        <w:rPr>
          <w:rFonts w:hint="eastAsia" w:ascii="宋体" w:hAnsi="宋体"/>
          <w:sz w:val="24"/>
          <w:szCs w:val="24"/>
        </w:rPr>
        <w:t>综上，经双方友好协商一致，依照《中华人民共和国民法典》及相关法律法规的规定，中国人寿保险（海外）股份有限公司（以下简称甲方），就甲方委托乙方开发</w:t>
      </w:r>
      <w:r>
        <w:rPr>
          <w:rFonts w:hint="eastAsia" w:ascii="宋体" w:hAnsi="宋体"/>
          <w:sz w:val="24"/>
          <w:szCs w:val="24"/>
          <w:u w:val="single"/>
        </w:rPr>
        <w:t xml:space="preserve"> </w:t>
      </w:r>
      <w:r>
        <w:rPr>
          <w:rFonts w:hint="eastAsia" w:ascii="宋体" w:hAnsi="宋体"/>
          <w:sz w:val="24"/>
          <w:szCs w:val="24"/>
          <w:u w:val="single"/>
          <w:lang w:eastAsia="zh-CN"/>
        </w:rPr>
        <w:t>RPA业务流程维护及改造</w:t>
      </w:r>
      <w:r>
        <w:rPr>
          <w:rFonts w:hint="eastAsia" w:ascii="宋体" w:hAnsi="宋体"/>
          <w:sz w:val="24"/>
          <w:szCs w:val="24"/>
          <w:u w:val="single"/>
        </w:rPr>
        <w:t xml:space="preserve"> </w:t>
      </w:r>
      <w:r>
        <w:rPr>
          <w:rFonts w:hint="eastAsia" w:ascii="宋体" w:hAnsi="宋体"/>
          <w:sz w:val="24"/>
          <w:szCs w:val="24"/>
        </w:rPr>
        <w:t>项目的事宜，特达成本合同如下，以兹遵守。</w:t>
      </w: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pPr>
        <w:spacing w:line="360" w:lineRule="auto"/>
        <w:jc w:val="center"/>
        <w:rPr>
          <w:rFonts w:ascii="宋体" w:hAnsi="宋体"/>
          <w:b/>
          <w:bCs/>
          <w:sz w:val="28"/>
          <w:szCs w:val="28"/>
        </w:rPr>
      </w:pPr>
      <w:r>
        <w:rPr>
          <w:rFonts w:hint="eastAsia" w:ascii="宋体" w:hAnsi="宋体"/>
          <w:b/>
          <w:bCs/>
          <w:sz w:val="28"/>
          <w:szCs w:val="28"/>
        </w:rPr>
        <w:t>第一条 项目内容、范围与技术要求</w:t>
      </w:r>
    </w:p>
    <w:p>
      <w:pPr>
        <w:spacing w:line="360" w:lineRule="auto"/>
        <w:rPr>
          <w:rFonts w:ascii="宋体" w:hAnsi="宋体"/>
          <w:b/>
          <w:bCs/>
          <w:sz w:val="24"/>
          <w:szCs w:val="24"/>
        </w:rPr>
      </w:pPr>
      <w:r>
        <w:rPr>
          <w:rFonts w:hint="eastAsia" w:ascii="宋体" w:hAnsi="宋体"/>
          <w:b/>
          <w:bCs/>
          <w:sz w:val="24"/>
          <w:szCs w:val="24"/>
        </w:rPr>
        <w:t>1.1.项目目标及项目要求</w:t>
      </w:r>
    </w:p>
    <w:p>
      <w:pPr>
        <w:spacing w:line="360" w:lineRule="auto"/>
        <w:rPr>
          <w:rFonts w:ascii="宋体" w:hAnsi="宋体"/>
          <w:sz w:val="24"/>
          <w:szCs w:val="24"/>
        </w:rPr>
      </w:pPr>
      <w:r>
        <w:rPr>
          <w:rFonts w:hint="eastAsia" w:ascii="宋体" w:hAnsi="宋体"/>
          <w:sz w:val="24"/>
          <w:szCs w:val="24"/>
        </w:rPr>
        <w:t>（1）乙方应按本合同“</w:t>
      </w:r>
      <w:r>
        <w:rPr>
          <w:rFonts w:hint="eastAsia" w:ascii="宋体" w:hAnsi="宋体"/>
          <w:sz w:val="24"/>
          <w:szCs w:val="24"/>
          <w:u w:val="single"/>
        </w:rPr>
        <w:t xml:space="preserve">     </w:t>
      </w:r>
      <w:r>
        <w:rPr>
          <w:rFonts w:hint="eastAsia" w:ascii="宋体" w:hAnsi="宋体"/>
          <w:b/>
          <w:bCs/>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”（见附件1）及交易过程中甲方其他功能及质量等方面的要求，提出设计方案并按期保质地完成项目系统的开发及交付等全部工作，并在维护期间内为甲方提供优质全面的系统维护服务。</w:t>
      </w:r>
    </w:p>
    <w:p>
      <w:pPr>
        <w:spacing w:line="360" w:lineRule="auto"/>
        <w:rPr>
          <w:rFonts w:ascii="宋体" w:hAnsi="宋体"/>
          <w:sz w:val="24"/>
          <w:szCs w:val="24"/>
        </w:rPr>
      </w:pPr>
      <w:r>
        <w:rPr>
          <w:rFonts w:hint="eastAsia" w:ascii="宋体" w:hAnsi="宋体"/>
          <w:sz w:val="24"/>
          <w:szCs w:val="24"/>
        </w:rPr>
        <w:t>（2）本项目目标是乙方向甲方交付一个完整的、稳定的、达到设计要求，满足本合同约定和甲方在实际工作中的正常使用、安全使用需求，并能够使甲方进行独立控制和维护的【</w:t>
      </w:r>
      <w:r>
        <w:rPr>
          <w:rFonts w:hint="eastAsia" w:ascii="宋体" w:hAnsi="宋体"/>
          <w:sz w:val="24"/>
          <w:szCs w:val="24"/>
          <w:u w:val="single"/>
        </w:rPr>
        <w:t xml:space="preserve"> RPA</w:t>
      </w:r>
      <w:r>
        <w:rPr>
          <w:rFonts w:ascii="宋体" w:hAnsi="宋体"/>
          <w:sz w:val="24"/>
          <w:szCs w:val="24"/>
          <w:u w:val="single"/>
        </w:rPr>
        <w:t xml:space="preserve">   </w:t>
      </w:r>
      <w:r>
        <w:rPr>
          <w:rFonts w:hint="eastAsia" w:ascii="宋体" w:hAnsi="宋体"/>
          <w:sz w:val="24"/>
          <w:szCs w:val="24"/>
        </w:rPr>
        <w:t>】系统。该系统等乙方在本合同中交付的标的物，均应同时具有以下特性：成熟性和先进性；经济性与安全性；适应性和灵活性；可扩展性；高效性和易用性。</w:t>
      </w:r>
    </w:p>
    <w:p>
      <w:pPr>
        <w:spacing w:line="360" w:lineRule="auto"/>
        <w:rPr>
          <w:rFonts w:ascii="宋体" w:hAnsi="宋体"/>
          <w:b/>
          <w:bCs/>
          <w:sz w:val="24"/>
          <w:szCs w:val="24"/>
        </w:rPr>
      </w:pPr>
      <w:r>
        <w:rPr>
          <w:rFonts w:hint="eastAsia" w:ascii="宋体" w:hAnsi="宋体"/>
          <w:b/>
          <w:bCs/>
          <w:sz w:val="24"/>
          <w:szCs w:val="24"/>
        </w:rPr>
        <w:t>1.2.项目内容及范围</w:t>
      </w:r>
    </w:p>
    <w:p>
      <w:pPr>
        <w:spacing w:line="360" w:lineRule="auto"/>
        <w:rPr>
          <w:rFonts w:ascii="宋体" w:hAnsi="宋体"/>
          <w:sz w:val="24"/>
          <w:szCs w:val="24"/>
        </w:rPr>
      </w:pPr>
      <w:r>
        <w:rPr>
          <w:rFonts w:hint="eastAsia" w:ascii="宋体" w:hAnsi="宋体"/>
          <w:sz w:val="24"/>
          <w:szCs w:val="24"/>
        </w:rPr>
        <w:t>（1）乙方根据甲方提出的需求说明书（附件1），按“</w:t>
      </w:r>
      <w:r>
        <w:rPr>
          <w:rFonts w:hint="eastAsia" w:ascii="宋体" w:hAnsi="宋体"/>
          <w:b/>
          <w:bCs/>
          <w:sz w:val="24"/>
          <w:szCs w:val="24"/>
          <w:u w:val="single"/>
        </w:rPr>
        <w:t xml:space="preserve"> </w:t>
      </w:r>
      <w:r>
        <w:rPr>
          <w:rFonts w:ascii="宋体" w:hAnsi="宋体"/>
          <w:b/>
          <w:bCs/>
          <w:sz w:val="24"/>
          <w:szCs w:val="24"/>
          <w:u w:val="single"/>
        </w:rPr>
        <w:t xml:space="preserve"> </w:t>
      </w:r>
      <w:bookmarkStart w:id="0" w:name="_GoBack"/>
      <w:bookmarkEnd w:id="0"/>
      <w:r>
        <w:rPr>
          <w:rFonts w:hint="eastAsia" w:ascii="宋体" w:hAnsi="宋体"/>
          <w:b/>
          <w:bCs/>
          <w:sz w:val="24"/>
          <w:szCs w:val="24"/>
          <w:u w:val="single"/>
        </w:rPr>
        <w:t xml:space="preserve"> </w:t>
      </w:r>
      <w:r>
        <w:rPr>
          <w:rFonts w:ascii="宋体" w:hAnsi="宋体"/>
          <w:b/>
          <w:bCs/>
          <w:sz w:val="24"/>
          <w:szCs w:val="24"/>
          <w:u w:val="single"/>
        </w:rPr>
        <w:t xml:space="preserve"> </w:t>
      </w:r>
      <w:r>
        <w:rPr>
          <w:rFonts w:hint="eastAsia" w:ascii="宋体" w:hAnsi="宋体"/>
          <w:sz w:val="24"/>
          <w:szCs w:val="24"/>
        </w:rPr>
        <w:t>”（附件2）中的约定，按时提交</w:t>
      </w:r>
      <w:r>
        <w:rPr>
          <w:rFonts w:hint="eastAsia" w:ascii="宋体" w:hAnsi="宋体"/>
          <w:b/>
          <w:bCs/>
          <w:sz w:val="24"/>
          <w:szCs w:val="24"/>
          <w:u w:val="single"/>
        </w:rPr>
        <w:t xml:space="preserve"> </w:t>
      </w:r>
      <w:r>
        <w:rPr>
          <w:rFonts w:ascii="宋体" w:hAnsi="宋体"/>
          <w:b/>
          <w:bCs/>
          <w:sz w:val="24"/>
          <w:szCs w:val="24"/>
          <w:u w:val="single"/>
        </w:rPr>
        <w:t xml:space="preserve"> </w:t>
      </w:r>
      <w:r>
        <w:rPr>
          <w:rFonts w:hint="eastAsia" w:ascii="宋体" w:hAnsi="宋体"/>
          <w:b/>
          <w:bCs/>
          <w:sz w:val="24"/>
          <w:szCs w:val="24"/>
          <w:u w:val="single"/>
        </w:rPr>
        <w:t xml:space="preserve">《软件需求说明书》 </w:t>
      </w:r>
      <w:r>
        <w:rPr>
          <w:rFonts w:ascii="宋体" w:hAnsi="宋体"/>
          <w:b/>
          <w:bCs/>
          <w:sz w:val="24"/>
          <w:szCs w:val="24"/>
          <w:u w:val="single"/>
        </w:rPr>
        <w:t xml:space="preserve"> </w:t>
      </w:r>
      <w:r>
        <w:rPr>
          <w:rFonts w:hint="eastAsia" w:ascii="宋体" w:hAnsi="宋体"/>
          <w:sz w:val="24"/>
          <w:szCs w:val="24"/>
        </w:rPr>
        <w:t>, 甲乙双方将在乙方提交《软件需求说明书》后的5个工作日内予以确认。《软件需求说明书》应详细描述本项目相关的各项系统需求，并将作为项目开发阶段的主要依据。《软件需求说明书》中的格式及内容由甲乙双方协商确定。</w:t>
      </w:r>
    </w:p>
    <w:p>
      <w:pPr>
        <w:spacing w:line="360" w:lineRule="auto"/>
        <w:rPr>
          <w:rFonts w:ascii="宋体" w:hAnsi="宋体"/>
          <w:sz w:val="24"/>
          <w:szCs w:val="24"/>
        </w:rPr>
      </w:pPr>
      <w:r>
        <w:rPr>
          <w:rFonts w:hint="eastAsia" w:ascii="宋体" w:hAnsi="宋体"/>
          <w:sz w:val="24"/>
          <w:szCs w:val="24"/>
        </w:rPr>
        <w:t>（2）从双方确认《软件需求说明书》之日起，乙方应提供甲方10个工作日的需求犹豫期，在此期间，甲方有权进行需求变更，乙方应无条件的予以接受，并形成需求备忘以作为项目范围的组成部分，如果因此造成项目延期，则由双方友好协商解决。犹豫期经过后，甲方可根据项目需求变化系统功能等事项提出合理的变更要求，通过项目变更管理进行控制。乙方应根据变更后的要求对设计开发工作等进行调整。如犹豫期经过后的变更导致乙方需额外增加成本及工期，则该成本及工期由甲方承担并同意延期，具体由双方另行协商确定。</w:t>
      </w:r>
    </w:p>
    <w:p>
      <w:pPr>
        <w:spacing w:line="360" w:lineRule="auto"/>
        <w:ind w:firstLine="480" w:firstLineChars="200"/>
        <w:rPr>
          <w:rFonts w:ascii="宋体" w:hAnsi="宋体"/>
          <w:sz w:val="24"/>
          <w:szCs w:val="24"/>
        </w:rPr>
      </w:pPr>
      <w:r>
        <w:rPr>
          <w:rFonts w:hint="eastAsia" w:ascii="宋体" w:hAnsi="宋体"/>
          <w:sz w:val="24"/>
          <w:szCs w:val="24"/>
        </w:rPr>
        <w:t>如甲方的要求对本系统的应用可能产生不利影响的，乙方应当通过书面方式，向甲方作出明确说明并由甲方决定是否修改变更内容。甲方仍决定不予修改坚持原变更内容的，乙方应当按照甲方的要求进行修改。在乙方已告知且甲方坚持不予修改变更内容的情况下，由此产生的与修改相关的不利影响由甲方承担。</w:t>
      </w:r>
    </w:p>
    <w:p>
      <w:pPr>
        <w:spacing w:line="360" w:lineRule="auto"/>
        <w:rPr>
          <w:rFonts w:ascii="宋体" w:hAnsi="宋体"/>
          <w:sz w:val="24"/>
          <w:szCs w:val="24"/>
        </w:rPr>
      </w:pPr>
      <w:r>
        <w:rPr>
          <w:rFonts w:hint="eastAsia" w:ascii="宋体" w:hAnsi="宋体"/>
          <w:sz w:val="24"/>
          <w:szCs w:val="24"/>
        </w:rPr>
        <w:t>（3）乙方按照《软件需求说明书》等文件要求及其后所有对需求确认的备忘进行系统开发。同时，乙方知悉并同意，因甲方并非技术方，故即使甲方同意《软件需求说明书》内容的，乙方仍应对该说明书中的技术设计、技术实现等问题承担责任，甲方对此不承担责任。</w:t>
      </w:r>
    </w:p>
    <w:p>
      <w:pPr>
        <w:spacing w:line="360" w:lineRule="auto"/>
        <w:rPr>
          <w:rFonts w:ascii="宋体" w:hAnsi="宋体"/>
          <w:sz w:val="24"/>
          <w:szCs w:val="24"/>
        </w:rPr>
      </w:pPr>
      <w:r>
        <w:rPr>
          <w:rFonts w:hint="eastAsia" w:ascii="宋体" w:hAnsi="宋体"/>
          <w:sz w:val="24"/>
          <w:szCs w:val="24"/>
        </w:rPr>
        <w:t>（4）甲方为本项目的项目管控方，在合同履行过程中，如甲方因任何原因决定调整或取消本项目的，甲方有权要求乙方变更或停止开发。但甲方对乙方已完成并通过验收的工作量部分，应参照本合同总价并按完成且通过验收的工作量占总工作量的比例进行支付。</w:t>
      </w:r>
    </w:p>
    <w:p>
      <w:pPr>
        <w:spacing w:line="360" w:lineRule="auto"/>
        <w:jc w:val="center"/>
        <w:rPr>
          <w:rFonts w:ascii="宋体" w:hAnsi="宋体"/>
          <w:b/>
          <w:bCs/>
          <w:sz w:val="28"/>
          <w:szCs w:val="28"/>
        </w:rPr>
      </w:pPr>
      <w:r>
        <w:rPr>
          <w:rFonts w:hint="eastAsia" w:ascii="宋体" w:hAnsi="宋体"/>
          <w:b/>
          <w:bCs/>
          <w:sz w:val="28"/>
          <w:szCs w:val="28"/>
        </w:rPr>
        <w:t>第二条 项目开发实施计划</w:t>
      </w:r>
    </w:p>
    <w:p>
      <w:pPr>
        <w:spacing w:line="360" w:lineRule="auto"/>
        <w:jc w:val="left"/>
        <w:rPr>
          <w:rFonts w:ascii="宋体" w:hAnsi="宋体"/>
          <w:b/>
          <w:bCs/>
          <w:sz w:val="24"/>
          <w:szCs w:val="24"/>
        </w:rPr>
      </w:pPr>
      <w:r>
        <w:rPr>
          <w:rFonts w:hint="eastAsia" w:ascii="宋体" w:hAnsi="宋体"/>
          <w:b/>
          <w:bCs/>
          <w:sz w:val="24"/>
          <w:szCs w:val="24"/>
        </w:rPr>
        <w:t>2.1.项目阶段</w:t>
      </w:r>
    </w:p>
    <w:p>
      <w:pPr>
        <w:spacing w:line="360" w:lineRule="auto"/>
        <w:jc w:val="left"/>
        <w:rPr>
          <w:rFonts w:ascii="宋体" w:hAnsi="宋体"/>
          <w:sz w:val="24"/>
          <w:szCs w:val="24"/>
        </w:rPr>
      </w:pPr>
      <w:r>
        <w:rPr>
          <w:rFonts w:hint="eastAsia" w:ascii="宋体" w:hAnsi="宋体"/>
          <w:sz w:val="24"/>
          <w:szCs w:val="24"/>
        </w:rPr>
        <w:t>本项目的开发部分可划分为如下阶段：</w:t>
      </w:r>
    </w:p>
    <w:p>
      <w:pPr>
        <w:spacing w:line="360" w:lineRule="auto"/>
        <w:jc w:val="left"/>
        <w:rPr>
          <w:rFonts w:ascii="宋体" w:hAnsi="宋体"/>
          <w:sz w:val="24"/>
          <w:szCs w:val="24"/>
        </w:rPr>
      </w:pPr>
      <w:r>
        <w:rPr>
          <w:rFonts w:hint="eastAsia" w:ascii="宋体" w:hAnsi="宋体"/>
          <w:sz w:val="24"/>
          <w:szCs w:val="24"/>
        </w:rPr>
        <w:t>（1）详细需求调研和确定阶段；</w:t>
      </w:r>
    </w:p>
    <w:p>
      <w:pPr>
        <w:spacing w:line="360" w:lineRule="auto"/>
        <w:jc w:val="left"/>
        <w:rPr>
          <w:rFonts w:ascii="宋体" w:hAnsi="宋体"/>
          <w:sz w:val="24"/>
          <w:szCs w:val="24"/>
        </w:rPr>
      </w:pPr>
      <w:r>
        <w:rPr>
          <w:rFonts w:hint="eastAsia" w:ascii="宋体" w:hAnsi="宋体"/>
          <w:sz w:val="24"/>
          <w:szCs w:val="24"/>
        </w:rPr>
        <w:t>（2）系统设计及编码阶段；</w:t>
      </w:r>
    </w:p>
    <w:p>
      <w:pPr>
        <w:spacing w:line="360" w:lineRule="auto"/>
        <w:jc w:val="left"/>
        <w:rPr>
          <w:rFonts w:ascii="宋体" w:hAnsi="宋体"/>
          <w:sz w:val="24"/>
          <w:szCs w:val="24"/>
        </w:rPr>
      </w:pPr>
      <w:r>
        <w:rPr>
          <w:rFonts w:hint="eastAsia" w:ascii="宋体" w:hAnsi="宋体"/>
          <w:sz w:val="24"/>
          <w:szCs w:val="24"/>
        </w:rPr>
        <w:t>（3）系统测试及验收测试阶段；</w:t>
      </w:r>
    </w:p>
    <w:p>
      <w:pPr>
        <w:spacing w:line="360" w:lineRule="auto"/>
        <w:jc w:val="left"/>
        <w:rPr>
          <w:rFonts w:ascii="宋体" w:hAnsi="宋体"/>
          <w:sz w:val="24"/>
          <w:szCs w:val="24"/>
        </w:rPr>
      </w:pPr>
      <w:r>
        <w:rPr>
          <w:rFonts w:hint="eastAsia" w:ascii="宋体" w:hAnsi="宋体"/>
          <w:sz w:val="24"/>
          <w:szCs w:val="24"/>
        </w:rPr>
        <w:t>（4）上线推广培训阶段。</w:t>
      </w:r>
    </w:p>
    <w:p>
      <w:pPr>
        <w:spacing w:line="360" w:lineRule="auto"/>
        <w:jc w:val="left"/>
        <w:rPr>
          <w:rFonts w:ascii="宋体" w:hAnsi="宋体"/>
          <w:b/>
          <w:bCs/>
          <w:sz w:val="24"/>
          <w:szCs w:val="24"/>
        </w:rPr>
      </w:pPr>
      <w:r>
        <w:rPr>
          <w:rFonts w:hint="eastAsia" w:ascii="宋体" w:hAnsi="宋体"/>
          <w:b/>
          <w:bCs/>
          <w:sz w:val="24"/>
          <w:szCs w:val="24"/>
        </w:rPr>
        <w:t>2.2.实施计划</w:t>
      </w:r>
    </w:p>
    <w:p>
      <w:pPr>
        <w:spacing w:line="360" w:lineRule="auto"/>
        <w:jc w:val="left"/>
        <w:rPr>
          <w:rFonts w:ascii="宋体" w:hAnsi="宋体"/>
          <w:sz w:val="24"/>
          <w:szCs w:val="24"/>
        </w:rPr>
      </w:pPr>
      <w:r>
        <w:rPr>
          <w:rFonts w:hint="eastAsia" w:ascii="宋体" w:hAnsi="宋体"/>
          <w:sz w:val="24"/>
          <w:szCs w:val="24"/>
        </w:rPr>
        <w:t>（1）本项目的开发</w:t>
      </w:r>
      <w:r>
        <w:rPr>
          <w:rFonts w:hint="eastAsia" w:ascii="宋体" w:hAnsi="宋体"/>
          <w:b/>
          <w:bCs/>
          <w:sz w:val="24"/>
          <w:szCs w:val="24"/>
        </w:rPr>
        <w:t>工期</w:t>
      </w:r>
      <w:r>
        <w:rPr>
          <w:rFonts w:hint="eastAsia" w:ascii="宋体" w:hAnsi="宋体"/>
          <w:sz w:val="24"/>
          <w:szCs w:val="24"/>
        </w:rPr>
        <w:t>自合同签订日起，</w:t>
      </w:r>
      <w:r>
        <w:rPr>
          <w:rFonts w:hint="eastAsia" w:ascii="宋体" w:hAnsi="宋体"/>
          <w:sz w:val="24"/>
          <w:szCs w:val="24"/>
          <w:u w:val="single"/>
          <w:shd w:val="clear" w:color="FFFFFF" w:fill="D9D9D9"/>
        </w:rPr>
        <w:t xml:space="preserve">     </w:t>
      </w:r>
      <w:r>
        <w:rPr>
          <w:rFonts w:hint="eastAsia" w:ascii="宋体" w:hAnsi="宋体"/>
          <w:sz w:val="24"/>
          <w:szCs w:val="24"/>
        </w:rPr>
        <w:t>个月内完成。乙方应在此期间内完成需求分析、系统设计、编码及测试阶段的工作任务，提交并通过最终验收。乙方所有的工作任务应按项目开发计划（见附件2）中规定的履行期限和时间进度安排完成。</w:t>
      </w:r>
    </w:p>
    <w:p>
      <w:pPr>
        <w:spacing w:line="360" w:lineRule="auto"/>
        <w:ind w:firstLine="480" w:firstLineChars="200"/>
        <w:jc w:val="left"/>
        <w:rPr>
          <w:rFonts w:ascii="宋体" w:hAnsi="宋体"/>
          <w:sz w:val="24"/>
          <w:szCs w:val="24"/>
        </w:rPr>
      </w:pPr>
      <w:r>
        <w:rPr>
          <w:rFonts w:hint="eastAsia" w:ascii="宋体" w:hAnsi="宋体"/>
          <w:sz w:val="24"/>
          <w:szCs w:val="24"/>
        </w:rPr>
        <w:t>本项目开发完成并正式上线后</w:t>
      </w:r>
      <w:r>
        <w:rPr>
          <w:rFonts w:hint="eastAsia" w:ascii="宋体" w:hAnsi="宋体"/>
          <w:sz w:val="24"/>
          <w:szCs w:val="24"/>
          <w:u w:val="single"/>
          <w:shd w:val="clear" w:color="FFFFFF" w:fill="D9D9D9"/>
        </w:rPr>
        <w:t xml:space="preserve">     </w:t>
      </w:r>
      <w:r>
        <w:rPr>
          <w:rFonts w:hint="eastAsia" w:ascii="宋体" w:hAnsi="宋体"/>
          <w:b/>
          <w:bCs/>
          <w:sz w:val="24"/>
          <w:szCs w:val="24"/>
        </w:rPr>
        <w:t>年内</w:t>
      </w:r>
      <w:r>
        <w:rPr>
          <w:rFonts w:hint="eastAsia" w:ascii="宋体" w:hAnsi="宋体"/>
          <w:sz w:val="24"/>
          <w:szCs w:val="24"/>
        </w:rPr>
        <w:t>，乙方应为甲方就本项目提供全面的维保服务</w:t>
      </w:r>
      <w:r>
        <w:rPr>
          <w:rFonts w:hint="eastAsia" w:ascii="宋体" w:hAnsi="宋体"/>
          <w:b/>
          <w:bCs/>
          <w:sz w:val="24"/>
          <w:szCs w:val="24"/>
        </w:rPr>
        <w:t>（维保期）</w:t>
      </w:r>
      <w:r>
        <w:rPr>
          <w:rFonts w:hint="eastAsia" w:ascii="宋体" w:hAnsi="宋体"/>
          <w:sz w:val="24"/>
          <w:szCs w:val="24"/>
        </w:rPr>
        <w:t>，具体见本合同</w:t>
      </w:r>
      <w:r>
        <w:rPr>
          <w:rFonts w:hint="eastAsia" w:ascii="宋体" w:hAnsi="宋体"/>
          <w:b/>
          <w:bCs/>
          <w:sz w:val="24"/>
          <w:szCs w:val="24"/>
        </w:rPr>
        <w:t>附件4：《服务承诺函》</w:t>
      </w:r>
      <w:r>
        <w:rPr>
          <w:rFonts w:hint="eastAsia" w:ascii="宋体" w:hAnsi="宋体"/>
          <w:sz w:val="24"/>
          <w:szCs w:val="24"/>
        </w:rPr>
        <w:t>。</w:t>
      </w:r>
    </w:p>
    <w:p>
      <w:pPr>
        <w:numPr>
          <w:ilvl w:val="0"/>
          <w:numId w:val="1"/>
        </w:numPr>
        <w:spacing w:line="360" w:lineRule="auto"/>
        <w:jc w:val="left"/>
        <w:rPr>
          <w:rFonts w:ascii="宋体" w:hAnsi="宋体"/>
          <w:sz w:val="24"/>
          <w:szCs w:val="24"/>
        </w:rPr>
      </w:pPr>
      <w:r>
        <w:rPr>
          <w:rFonts w:hint="eastAsia" w:ascii="宋体" w:hAnsi="宋体"/>
          <w:sz w:val="24"/>
          <w:szCs w:val="24"/>
        </w:rPr>
        <w:t>合同履行过程中，在甲方要求的情况下，乙方应按甲方要求的周期向甲方提交书面</w:t>
      </w:r>
      <w:r>
        <w:rPr>
          <w:rFonts w:hint="eastAsia" w:ascii="宋体" w:hAnsi="宋体"/>
          <w:b/>
          <w:bCs/>
          <w:sz w:val="24"/>
          <w:szCs w:val="24"/>
        </w:rPr>
        <w:t>工作报告</w:t>
      </w:r>
      <w:r>
        <w:rPr>
          <w:rFonts w:hint="eastAsia" w:ascii="宋体" w:hAnsi="宋体"/>
          <w:sz w:val="24"/>
          <w:szCs w:val="24"/>
        </w:rPr>
        <w:t>。工作报告应包括本周期内工作总结、工作量汇总报表、问题答疑情况表、技术支持报告、项目参与资源、项目目前存在的问题及解决措施或建议、下周期工作安排等相关文档。甲方在收到乙方提交周期性工作报告后5个工作日内对工作报告进行审核，对于不准确、不清楚和有不实内容等的，甲方有权要求改正，乙方应在收到改正通知后5个工作日内进行改正；且，无论甲方是否提出要求，本项目均应按阶段设立里程碑，里程碑按需求说明或甲方要求设立。乙方应在每个里程碑结束前至少3个工作日通知甲方可以开始（阶段性）评审或验收，甲方如未要求评审或验收延期的，则应在收到通知后10个工作日内完成评审或验收工作。</w:t>
      </w:r>
    </w:p>
    <w:p>
      <w:pPr>
        <w:spacing w:line="360" w:lineRule="auto"/>
        <w:jc w:val="left"/>
        <w:rPr>
          <w:rFonts w:ascii="宋体" w:hAnsi="宋体"/>
          <w:sz w:val="24"/>
          <w:szCs w:val="24"/>
        </w:rPr>
      </w:pPr>
      <w:r>
        <w:rPr>
          <w:rFonts w:hint="eastAsia" w:ascii="宋体" w:hAnsi="宋体"/>
          <w:sz w:val="24"/>
          <w:szCs w:val="24"/>
        </w:rPr>
        <w:t>（3）因甲方原因或其它不可抗力影响系统开发工期，经甲乙双方协商一致后变更时间进度计划，并按变更后的进度计划执行。</w:t>
      </w:r>
    </w:p>
    <w:p>
      <w:pPr>
        <w:spacing w:line="360" w:lineRule="auto"/>
        <w:jc w:val="left"/>
        <w:rPr>
          <w:rFonts w:ascii="宋体" w:hAnsi="宋体"/>
          <w:sz w:val="24"/>
          <w:szCs w:val="24"/>
        </w:rPr>
      </w:pPr>
      <w:r>
        <w:rPr>
          <w:rFonts w:hint="eastAsia" w:ascii="宋体" w:hAnsi="宋体"/>
          <w:sz w:val="24"/>
          <w:szCs w:val="24"/>
        </w:rPr>
        <w:t>（4）甲方根据项目进度情况，有权要求乙方调整开发时间进度计划，以保证项目按期保质地完成，非因甲方原因引起的进度计划调整，甲方无需额外支付费用。</w:t>
      </w:r>
    </w:p>
    <w:p>
      <w:pPr>
        <w:spacing w:line="360" w:lineRule="auto"/>
        <w:jc w:val="left"/>
        <w:rPr>
          <w:rFonts w:ascii="宋体" w:hAnsi="宋体"/>
          <w:sz w:val="24"/>
          <w:szCs w:val="24"/>
        </w:rPr>
      </w:pPr>
      <w:r>
        <w:rPr>
          <w:rFonts w:hint="eastAsia" w:ascii="宋体" w:hAnsi="宋体"/>
          <w:sz w:val="24"/>
          <w:szCs w:val="24"/>
        </w:rPr>
        <w:t>（5）合同履行中，如有可能影响时间进度或甲方利益的重大突发事件，乙方应在事件发生后的2</w:t>
      </w:r>
      <w:r>
        <w:rPr>
          <w:rFonts w:ascii="宋体" w:hAnsi="宋体"/>
          <w:sz w:val="24"/>
          <w:szCs w:val="24"/>
        </w:rPr>
        <w:t>4</w:t>
      </w:r>
      <w:r>
        <w:rPr>
          <w:rFonts w:hint="eastAsia" w:ascii="宋体" w:hAnsi="宋体"/>
          <w:sz w:val="24"/>
          <w:szCs w:val="24"/>
        </w:rPr>
        <w:t>小时内通过邮件或本合同预留的联系人联系方式，向甲方报送事件发生情况及解决预案。特别紧急的，乙方应以保护甲方及项目利益为目标，对紧急事件进行初步处理后向甲方报告。</w:t>
      </w:r>
    </w:p>
    <w:p>
      <w:pPr>
        <w:spacing w:line="360" w:lineRule="auto"/>
        <w:jc w:val="center"/>
        <w:rPr>
          <w:rFonts w:ascii="宋体" w:hAnsi="宋体"/>
          <w:b/>
          <w:bCs/>
          <w:sz w:val="28"/>
          <w:szCs w:val="28"/>
        </w:rPr>
      </w:pPr>
      <w:r>
        <w:rPr>
          <w:rFonts w:hint="eastAsia" w:ascii="宋体" w:hAnsi="宋体"/>
          <w:b/>
          <w:bCs/>
          <w:sz w:val="28"/>
          <w:szCs w:val="28"/>
        </w:rPr>
        <w:t>第三条 开发人员要求</w:t>
      </w:r>
    </w:p>
    <w:p>
      <w:pPr>
        <w:spacing w:line="360" w:lineRule="auto"/>
        <w:jc w:val="left"/>
        <w:rPr>
          <w:rFonts w:ascii="宋体" w:hAnsi="宋体"/>
          <w:sz w:val="24"/>
          <w:szCs w:val="24"/>
        </w:rPr>
      </w:pPr>
      <w:r>
        <w:rPr>
          <w:rFonts w:hint="eastAsia" w:ascii="宋体" w:hAnsi="宋体"/>
          <w:sz w:val="24"/>
          <w:szCs w:val="24"/>
        </w:rPr>
        <w:t>3.1.乙方应组成专门的具有相应资质和能力的项目组，提供本合同约定的服务，</w:t>
      </w:r>
      <w:r>
        <w:rPr>
          <w:rFonts w:hint="eastAsia" w:ascii="宋体" w:hAnsi="宋体"/>
          <w:b/>
          <w:bCs/>
          <w:sz w:val="24"/>
          <w:szCs w:val="24"/>
        </w:rPr>
        <w:t>项目组成员信息及相关要求见 附件3</w:t>
      </w:r>
      <w:r>
        <w:rPr>
          <w:rFonts w:ascii="宋体" w:hAnsi="宋体"/>
          <w:b/>
          <w:bCs/>
          <w:sz w:val="24"/>
          <w:szCs w:val="24"/>
        </w:rPr>
        <w:t xml:space="preserve"> </w:t>
      </w:r>
      <w:r>
        <w:rPr>
          <w:rFonts w:hint="eastAsia" w:ascii="宋体" w:hAnsi="宋体"/>
          <w:sz w:val="24"/>
          <w:szCs w:val="24"/>
        </w:rPr>
        <w:t>。</w:t>
      </w:r>
    </w:p>
    <w:p>
      <w:pPr>
        <w:spacing w:line="360" w:lineRule="auto"/>
        <w:jc w:val="left"/>
        <w:rPr>
          <w:rFonts w:ascii="宋体" w:hAnsi="宋体"/>
          <w:sz w:val="24"/>
          <w:szCs w:val="24"/>
        </w:rPr>
      </w:pPr>
      <w:r>
        <w:rPr>
          <w:rFonts w:hint="eastAsia" w:ascii="宋体" w:hAnsi="宋体"/>
          <w:sz w:val="24"/>
          <w:szCs w:val="24"/>
        </w:rPr>
        <w:t>3.2.人员资格：乙方须根据项目要求安排相应的专业技术人员及业务专家，经甲方同意后组建成项目小组进行项目的实施，并确保项目小组队伍的稳定。根据国家法律规定或甲方要求，乙方项目人员应具有相应执业资格的，乙方所有项目成员须持有国家承认的相关资质证明。如甲方需对乙方项目组成员（包括变更后的项目组成员）进行考察、尽调或任何形式的考核的，乙方应配合并如实、全面地提供材料供甲方开展上述工作。甲方对人员名单进行的确认或允许乙方人员加入的，不能代表甲方承认乙方人员具有上述资格。</w:t>
      </w:r>
    </w:p>
    <w:p>
      <w:pPr>
        <w:spacing w:line="360" w:lineRule="auto"/>
        <w:ind w:firstLine="480" w:firstLineChars="200"/>
        <w:jc w:val="left"/>
        <w:rPr>
          <w:rFonts w:ascii="宋体" w:hAnsi="宋体"/>
          <w:sz w:val="24"/>
          <w:szCs w:val="24"/>
        </w:rPr>
      </w:pPr>
      <w:r>
        <w:rPr>
          <w:rFonts w:hint="eastAsia" w:ascii="宋体" w:hAnsi="宋体"/>
          <w:sz w:val="24"/>
          <w:szCs w:val="24"/>
        </w:rPr>
        <w:t>乙方人员通过甲方考核（如有）后方可加入项目，未获通过的，乙方应在甲方告知未予通过后的</w:t>
      </w:r>
      <w:r>
        <w:rPr>
          <w:rFonts w:ascii="宋体" w:hAnsi="宋体"/>
          <w:sz w:val="24"/>
          <w:szCs w:val="24"/>
        </w:rPr>
        <w:t>1</w:t>
      </w:r>
      <w:r>
        <w:rPr>
          <w:rFonts w:hint="eastAsia" w:ascii="宋体" w:hAnsi="宋体"/>
          <w:sz w:val="24"/>
          <w:szCs w:val="24"/>
        </w:rPr>
        <w:t>日内更换工作人员直至全部人员资格及人员数量满足甲方要求时方可实际开展项目。如乙方或乙方人员提供虚假或未如实全面地提供甲方要求的材料的，无论该人员是否使甲方受有实际损害，乙方均应承担相应的违约责任。</w:t>
      </w:r>
    </w:p>
    <w:p>
      <w:pPr>
        <w:spacing w:line="360" w:lineRule="auto"/>
        <w:jc w:val="left"/>
        <w:rPr>
          <w:rFonts w:ascii="宋体" w:hAnsi="宋体"/>
          <w:sz w:val="24"/>
          <w:szCs w:val="24"/>
        </w:rPr>
      </w:pPr>
      <w:r>
        <w:rPr>
          <w:rFonts w:hint="eastAsia" w:ascii="宋体" w:hAnsi="宋体"/>
          <w:sz w:val="24"/>
          <w:szCs w:val="24"/>
        </w:rPr>
        <w:t>3.3.乙方人员的变更须通知甲方，并经双方协商一致后才能进行，如果不能达成一致，则乙方不可进行人员变更。即使甲方同意，乙方也应控制人员流动比例不得超过附件三所示的乙方项目总人数的</w:t>
      </w:r>
      <w:r>
        <w:rPr>
          <w:rFonts w:hint="eastAsia" w:ascii="宋体" w:hAnsi="宋体"/>
          <w:sz w:val="24"/>
          <w:szCs w:val="24"/>
          <w:u w:val="single"/>
        </w:rPr>
        <w:t xml:space="preserve"> </w:t>
      </w:r>
      <w:r>
        <w:rPr>
          <w:rFonts w:ascii="宋体" w:hAnsi="宋体"/>
          <w:sz w:val="24"/>
          <w:szCs w:val="24"/>
          <w:u w:val="single"/>
        </w:rPr>
        <w:t xml:space="preserve">20 </w:t>
      </w:r>
      <w:r>
        <w:rPr>
          <w:rFonts w:ascii="宋体" w:hAnsi="宋体"/>
          <w:sz w:val="24"/>
          <w:szCs w:val="24"/>
        </w:rPr>
        <w:t>%</w:t>
      </w:r>
    </w:p>
    <w:p>
      <w:pPr>
        <w:spacing w:line="360" w:lineRule="auto"/>
        <w:jc w:val="left"/>
        <w:rPr>
          <w:rFonts w:ascii="宋体" w:hAnsi="宋体"/>
          <w:sz w:val="24"/>
          <w:szCs w:val="24"/>
        </w:rPr>
      </w:pPr>
      <w:r>
        <w:rPr>
          <w:rFonts w:hint="eastAsia" w:ascii="宋体" w:hAnsi="宋体"/>
          <w:sz w:val="24"/>
          <w:szCs w:val="24"/>
        </w:rPr>
        <w:t>3.4.乙方应确保工作人员专职投入本项目，乙方工作人员于项目期间不得从事非甲方的其他工作；未经甲方同意，乙方工作人员不得参与甲方的其他项目。乙方应确保专人专用。</w:t>
      </w:r>
    </w:p>
    <w:p>
      <w:pPr>
        <w:spacing w:line="360" w:lineRule="auto"/>
        <w:jc w:val="left"/>
        <w:rPr>
          <w:rFonts w:ascii="宋体" w:hAnsi="宋体"/>
          <w:sz w:val="24"/>
          <w:szCs w:val="24"/>
        </w:rPr>
      </w:pPr>
      <w:r>
        <w:rPr>
          <w:rFonts w:hint="eastAsia" w:ascii="宋体" w:hAnsi="宋体"/>
          <w:sz w:val="24"/>
          <w:szCs w:val="24"/>
        </w:rPr>
        <w:t>3.5.出于对整个项目的质量和进度的考虑，甲方有权要求乙方对项目组成员进行调整，乙方必须无条件接受调整要求并进行相应调整。</w:t>
      </w:r>
    </w:p>
    <w:p>
      <w:pPr>
        <w:spacing w:line="360" w:lineRule="auto"/>
        <w:jc w:val="left"/>
        <w:rPr>
          <w:rFonts w:ascii="宋体" w:hAnsi="宋体"/>
          <w:sz w:val="24"/>
          <w:szCs w:val="24"/>
        </w:rPr>
      </w:pPr>
      <w:r>
        <w:rPr>
          <w:rFonts w:hint="eastAsia" w:ascii="宋体" w:hAnsi="宋体"/>
          <w:sz w:val="24"/>
          <w:szCs w:val="24"/>
        </w:rPr>
        <w:t>3.6.甲方同意乙方变更，或甲方因工作人员原因要求乙方变更人员的，乙方应在1个工作日内，派遣至少具有同等资质和能力的人员作为项目组成员开展项目，并保证不影响项目进度。</w:t>
      </w:r>
    </w:p>
    <w:p>
      <w:pPr>
        <w:spacing w:line="360" w:lineRule="auto"/>
        <w:jc w:val="left"/>
        <w:rPr>
          <w:rFonts w:ascii="宋体" w:hAnsi="宋体"/>
          <w:sz w:val="24"/>
          <w:szCs w:val="24"/>
        </w:rPr>
      </w:pPr>
      <w:r>
        <w:rPr>
          <w:rFonts w:hint="eastAsia" w:ascii="宋体" w:hAnsi="宋体"/>
          <w:sz w:val="24"/>
          <w:szCs w:val="24"/>
        </w:rPr>
        <w:t>3.7.双方应当指派项目经理，并给予项目经理明确的相关授权，以履行、管理和协调本系统开发过程中的具体事宜。如双方未另行书面指定的，本合同联系人即视为双方各自的项目经理。</w:t>
      </w:r>
    </w:p>
    <w:p>
      <w:pPr>
        <w:spacing w:line="360" w:lineRule="auto"/>
        <w:jc w:val="left"/>
        <w:rPr>
          <w:rFonts w:ascii="宋体" w:hAnsi="宋体"/>
          <w:sz w:val="24"/>
          <w:szCs w:val="24"/>
        </w:rPr>
      </w:pPr>
      <w:r>
        <w:rPr>
          <w:rFonts w:hint="eastAsia" w:ascii="宋体" w:hAnsi="宋体"/>
          <w:sz w:val="24"/>
          <w:szCs w:val="24"/>
        </w:rPr>
        <w:t>3.8.乙方人员在本项目中，应自觉严格遵守甲方要求、项目管理规章制度及法律法规规定的包括但不限于保守甲方商业秘密、保护甲方人员及消费者、第三人的个人信息安全、保障甲方及第三方因本项目需要而向乙方提交的数据的存储、传输安全等。</w:t>
      </w:r>
    </w:p>
    <w:p>
      <w:pPr>
        <w:spacing w:line="360" w:lineRule="auto"/>
        <w:jc w:val="left"/>
        <w:rPr>
          <w:rFonts w:ascii="宋体" w:hAnsi="宋体"/>
          <w:sz w:val="24"/>
          <w:szCs w:val="24"/>
        </w:rPr>
      </w:pPr>
      <w:r>
        <w:rPr>
          <w:rFonts w:hint="eastAsia" w:ascii="宋体" w:hAnsi="宋体"/>
          <w:sz w:val="24"/>
          <w:szCs w:val="24"/>
        </w:rPr>
        <w:t>3.9.乙方知悉并同意：在本合同履行过程中，甲方有权要求乙方及乙方人员签署《保密协议》或《承诺函》、《竞业禁止协议》等有关信息/数据/商业秘密保护及竞业类的相关文件。乙方人员拒绝签署的，乙方不得将其作为可能的项目人员，并应对该人员在拒绝签署前已知的信息/数据，就甲方可能因此受有的损害与该人员承担连带责任。</w:t>
      </w:r>
    </w:p>
    <w:p>
      <w:pPr>
        <w:spacing w:line="360" w:lineRule="auto"/>
        <w:jc w:val="left"/>
        <w:rPr>
          <w:rFonts w:ascii="宋体" w:hAnsi="宋体"/>
          <w:sz w:val="24"/>
          <w:szCs w:val="24"/>
        </w:rPr>
      </w:pPr>
      <w:r>
        <w:rPr>
          <w:rFonts w:hint="eastAsia" w:ascii="宋体" w:hAnsi="宋体"/>
          <w:sz w:val="24"/>
          <w:szCs w:val="24"/>
        </w:rPr>
        <w:t>3.10.本合同履行过程中，乙方应对工作人员的行为向甲方承担连带责任。</w:t>
      </w:r>
    </w:p>
    <w:p>
      <w:pPr>
        <w:spacing w:line="360" w:lineRule="auto"/>
        <w:jc w:val="center"/>
        <w:rPr>
          <w:rFonts w:ascii="宋体" w:hAnsi="宋体"/>
          <w:b/>
          <w:bCs/>
          <w:sz w:val="28"/>
          <w:szCs w:val="28"/>
        </w:rPr>
      </w:pPr>
      <w:r>
        <w:rPr>
          <w:rFonts w:hint="eastAsia" w:ascii="宋体" w:hAnsi="宋体"/>
          <w:b/>
          <w:bCs/>
          <w:sz w:val="28"/>
          <w:szCs w:val="28"/>
        </w:rPr>
        <w:t>第四条 验收标准和方法</w:t>
      </w:r>
    </w:p>
    <w:p>
      <w:pPr>
        <w:spacing w:line="360" w:lineRule="auto"/>
        <w:jc w:val="left"/>
        <w:rPr>
          <w:rFonts w:ascii="宋体" w:hAnsi="宋体"/>
          <w:sz w:val="24"/>
          <w:szCs w:val="24"/>
        </w:rPr>
      </w:pPr>
      <w:r>
        <w:rPr>
          <w:rFonts w:hint="eastAsia" w:ascii="宋体" w:hAnsi="宋体"/>
          <w:sz w:val="24"/>
          <w:szCs w:val="24"/>
        </w:rPr>
        <w:t>4.1.项目由甲方组织业务部门有关人员组成验收小组负责验收工作。一般应包括：</w:t>
      </w:r>
      <w:r>
        <w:rPr>
          <w:rFonts w:hint="eastAsia" w:ascii="宋体" w:hAnsi="宋体"/>
          <w:b/>
          <w:bCs/>
          <w:sz w:val="24"/>
          <w:szCs w:val="24"/>
        </w:rPr>
        <w:t>阶段性验收、集成验收与最终验收工作</w:t>
      </w:r>
      <w:r>
        <w:rPr>
          <w:rFonts w:hint="eastAsia" w:ascii="宋体" w:hAnsi="宋体"/>
          <w:sz w:val="24"/>
          <w:szCs w:val="24"/>
        </w:rPr>
        <w:t>。具体验收流程、验收阶段、验收时间等事项，如甲方验收工作条例或《软件需求说明书》另有约定的，以工作条例或《软件需求说明书》内容为准。</w:t>
      </w:r>
    </w:p>
    <w:p>
      <w:pPr>
        <w:spacing w:line="360" w:lineRule="auto"/>
        <w:jc w:val="left"/>
        <w:rPr>
          <w:rFonts w:ascii="宋体" w:hAnsi="宋体"/>
          <w:sz w:val="24"/>
          <w:szCs w:val="24"/>
        </w:rPr>
      </w:pPr>
      <w:r>
        <w:rPr>
          <w:rFonts w:hint="eastAsia" w:ascii="宋体" w:hAnsi="宋体"/>
          <w:sz w:val="24"/>
          <w:szCs w:val="24"/>
        </w:rPr>
        <w:t>4.2.本项目以经双方确认的《软件需求说明书》、甲方要求的其他标准性文件内容及双方所有对需求确认的备忘录等相关内容为验收标准进行验收，验收标准不一致的，以验收标准较高者为准。</w:t>
      </w:r>
    </w:p>
    <w:p>
      <w:pPr>
        <w:spacing w:line="360" w:lineRule="auto"/>
        <w:jc w:val="left"/>
        <w:rPr>
          <w:rFonts w:ascii="宋体" w:hAnsi="宋体"/>
          <w:sz w:val="24"/>
          <w:szCs w:val="24"/>
        </w:rPr>
      </w:pPr>
      <w:r>
        <w:rPr>
          <w:rFonts w:hint="eastAsia" w:ascii="宋体" w:hAnsi="宋体"/>
          <w:sz w:val="24"/>
          <w:szCs w:val="24"/>
        </w:rPr>
        <w:t>4.3.乙方应按照协议规定的进度安排，在甲方可进行任何验收前至少提前3个工作日通知甲方，甲方应在收到通知且交付物达到该阶段验收标准后5个工作日内组织进行验收工作，除另有约定或甲方书面通知验收时间延后或延长外：阶段性验收的，甲方应在交付阶段验收物且验收小组成立后1</w:t>
      </w:r>
      <w:r>
        <w:rPr>
          <w:rFonts w:ascii="宋体" w:hAnsi="宋体"/>
          <w:sz w:val="24"/>
          <w:szCs w:val="24"/>
        </w:rPr>
        <w:t>0</w:t>
      </w:r>
      <w:r>
        <w:rPr>
          <w:rFonts w:hint="eastAsia" w:ascii="宋体" w:hAnsi="宋体"/>
          <w:sz w:val="24"/>
          <w:szCs w:val="24"/>
        </w:rPr>
        <w:t>个工作日内组织验收；集成验收的，应于交付测试且终验小组成立后1</w:t>
      </w:r>
      <w:r>
        <w:rPr>
          <w:rFonts w:ascii="宋体" w:hAnsi="宋体"/>
          <w:sz w:val="24"/>
          <w:szCs w:val="24"/>
        </w:rPr>
        <w:t>5</w:t>
      </w:r>
      <w:r>
        <w:rPr>
          <w:rFonts w:hint="eastAsia" w:ascii="宋体" w:hAnsi="宋体"/>
          <w:sz w:val="24"/>
          <w:szCs w:val="24"/>
        </w:rPr>
        <w:t>个工作日内开始测试案例或试运行，并于试运行或此时案例通过后1</w:t>
      </w:r>
      <w:r>
        <w:rPr>
          <w:rFonts w:ascii="宋体" w:hAnsi="宋体"/>
          <w:sz w:val="24"/>
          <w:szCs w:val="24"/>
        </w:rPr>
        <w:t>5</w:t>
      </w:r>
      <w:r>
        <w:rPr>
          <w:rFonts w:hint="eastAsia" w:ascii="宋体" w:hAnsi="宋体"/>
          <w:sz w:val="24"/>
          <w:szCs w:val="24"/>
        </w:rPr>
        <w:t>个工作日内出具验收结果；最终验收的，应于达到终验条件且终验小组成立后一个月内组织验收。验收完成后，甲方应根据验收情况向乙方出具相应的验收结论或验收报告。</w:t>
      </w:r>
    </w:p>
    <w:p>
      <w:pPr>
        <w:spacing w:line="360" w:lineRule="auto"/>
        <w:jc w:val="left"/>
        <w:rPr>
          <w:rFonts w:ascii="宋体" w:hAnsi="宋体"/>
          <w:sz w:val="24"/>
          <w:szCs w:val="24"/>
        </w:rPr>
      </w:pPr>
      <w:r>
        <w:rPr>
          <w:rFonts w:hint="eastAsia" w:ascii="宋体" w:hAnsi="宋体"/>
          <w:sz w:val="24"/>
          <w:szCs w:val="24"/>
        </w:rPr>
        <w:t>4.4.本系统</w:t>
      </w:r>
      <w:r>
        <w:rPr>
          <w:rFonts w:hint="eastAsia" w:ascii="宋体" w:hAnsi="宋体"/>
          <w:b/>
          <w:bCs/>
          <w:sz w:val="24"/>
          <w:szCs w:val="24"/>
        </w:rPr>
        <w:t>试运行期间为</w:t>
      </w:r>
      <w:r>
        <w:rPr>
          <w:rFonts w:hint="eastAsia" w:ascii="宋体" w:hAnsi="宋体"/>
          <w:sz w:val="24"/>
          <w:szCs w:val="24"/>
          <w:u w:val="single"/>
          <w:shd w:val="clear" w:color="FFFFFF" w:fill="D9D9D9"/>
        </w:rPr>
        <w:t xml:space="preserve">    </w:t>
      </w:r>
      <w:r>
        <w:rPr>
          <w:rFonts w:hint="eastAsia" w:ascii="宋体" w:hAnsi="宋体"/>
          <w:b/>
          <w:bCs/>
          <w:sz w:val="24"/>
          <w:szCs w:val="24"/>
        </w:rPr>
        <w:t>个月</w:t>
      </w:r>
      <w:r>
        <w:rPr>
          <w:rFonts w:hint="eastAsia" w:ascii="宋体" w:hAnsi="宋体"/>
          <w:sz w:val="24"/>
          <w:szCs w:val="24"/>
        </w:rPr>
        <w:t>，试运行自乙方通知、交付集成验收且甲方集成验收小组成立并发出试运行指令后开始起算。试运行过程中，因非甲方原因导致的本系统发生重大故障无法继续运行且持续时间超过</w:t>
      </w:r>
      <w:r>
        <w:rPr>
          <w:rFonts w:ascii="宋体" w:hAnsi="宋体"/>
          <w:sz w:val="24"/>
          <w:szCs w:val="24"/>
        </w:rPr>
        <w:t>1</w:t>
      </w:r>
      <w:r>
        <w:rPr>
          <w:rFonts w:hint="eastAsia" w:ascii="宋体" w:hAnsi="宋体"/>
          <w:sz w:val="24"/>
          <w:szCs w:val="24"/>
        </w:rPr>
        <w:t>日的，自该故障排除且重新提交集成验收之日起，试运行期重新起算。</w:t>
      </w:r>
    </w:p>
    <w:p>
      <w:pPr>
        <w:spacing w:line="360" w:lineRule="auto"/>
        <w:jc w:val="left"/>
        <w:rPr>
          <w:rFonts w:ascii="宋体" w:hAnsi="宋体"/>
          <w:sz w:val="24"/>
          <w:szCs w:val="24"/>
        </w:rPr>
      </w:pPr>
      <w:r>
        <w:rPr>
          <w:rFonts w:hint="eastAsia" w:ascii="宋体" w:hAnsi="宋体"/>
          <w:sz w:val="24"/>
          <w:szCs w:val="24"/>
        </w:rPr>
        <w:t>4.5.要求甲方组织最终验收前，乙方应已经向甲方移交下列但不限于下列资料：</w:t>
      </w:r>
      <w:r>
        <w:rPr>
          <w:rFonts w:hint="eastAsia" w:ascii="宋体" w:hAnsi="宋体"/>
          <w:sz w:val="24"/>
          <w:szCs w:val="24"/>
          <w:u w:val="single"/>
        </w:rPr>
        <w:t>《软件开发整体计划》、《项目风险管理计划》、《项目培训管理计划》、《软件配置管理计划》、《用户需求说明书》、《软件需求说明书》、《系统架构设计说明书》、《系统概要设计文档》、《系统详细设计文档》、《数据库设计文档》、《单元测试报告》、《集成测试报告》、《系统测试报告》、《系统测试用例》、《安装维护手册》、《用户操作手册》、《用户验收报告》、《系统培训手册》、《产品发布说明》、各阶段的评审报告、《程序编码规范》、本系统相关的全部源代码、产品工程包、安装包、与代码相一致的全部文档</w:t>
      </w:r>
      <w:r>
        <w:rPr>
          <w:rFonts w:hint="eastAsia" w:ascii="宋体" w:hAnsi="宋体"/>
          <w:sz w:val="24"/>
          <w:szCs w:val="24"/>
        </w:rPr>
        <w:t>。</w:t>
      </w:r>
    </w:p>
    <w:p>
      <w:pPr>
        <w:spacing w:line="360" w:lineRule="auto"/>
        <w:jc w:val="left"/>
        <w:rPr>
          <w:rFonts w:ascii="宋体" w:hAnsi="宋体"/>
          <w:sz w:val="24"/>
          <w:szCs w:val="24"/>
        </w:rPr>
      </w:pPr>
      <w:r>
        <w:rPr>
          <w:rFonts w:hint="eastAsia" w:ascii="宋体" w:hAnsi="宋体"/>
          <w:sz w:val="24"/>
          <w:szCs w:val="24"/>
        </w:rPr>
        <w:t>4.6.集成验收测试以满足“测试案例”或试运行中的内容或项目需求为准，如需使用测试案例或试运行的，测试案例及试运行条件由双方协商并最终由甲方指定。如果集成测试不满足测试案例中的内容或在试运行环境下不能全部满足项目需求，则视为集成验收不通过。最终验收时，乙方交付物应已完全满足甲方项目需求，且甲方要求乙方提供的各类文档（见本合同第四条第五款）乙方已提交并已通过甲方审核。如果出现以下情况之一，则视为最终验收不通过：</w:t>
      </w:r>
    </w:p>
    <w:p>
      <w:pPr>
        <w:spacing w:line="360" w:lineRule="auto"/>
        <w:jc w:val="left"/>
        <w:rPr>
          <w:rFonts w:ascii="宋体" w:hAnsi="宋体"/>
          <w:sz w:val="24"/>
          <w:szCs w:val="24"/>
        </w:rPr>
      </w:pPr>
      <w:r>
        <w:rPr>
          <w:rFonts w:hint="eastAsia" w:ascii="宋体" w:hAnsi="宋体"/>
          <w:sz w:val="24"/>
          <w:szCs w:val="24"/>
        </w:rPr>
        <w:t>（1）集成测试或前期测试的结果中存在与乙方有关的问题且在最终验收前没有解决；</w:t>
      </w:r>
    </w:p>
    <w:p>
      <w:pPr>
        <w:spacing w:line="360" w:lineRule="auto"/>
        <w:jc w:val="left"/>
        <w:rPr>
          <w:rFonts w:ascii="宋体" w:hAnsi="宋体"/>
          <w:sz w:val="24"/>
          <w:szCs w:val="24"/>
        </w:rPr>
      </w:pPr>
      <w:r>
        <w:rPr>
          <w:rFonts w:hint="eastAsia" w:ascii="宋体" w:hAnsi="宋体"/>
          <w:sz w:val="24"/>
          <w:szCs w:val="24"/>
        </w:rPr>
        <w:t>（2）乙方提供的各类文档不完整或提交未经甲方审核确认的文档；</w:t>
      </w:r>
    </w:p>
    <w:p>
      <w:pPr>
        <w:spacing w:line="360" w:lineRule="auto"/>
        <w:jc w:val="left"/>
        <w:rPr>
          <w:rFonts w:ascii="宋体" w:hAnsi="宋体"/>
          <w:sz w:val="24"/>
          <w:szCs w:val="24"/>
        </w:rPr>
      </w:pPr>
      <w:r>
        <w:rPr>
          <w:rFonts w:hint="eastAsia" w:ascii="宋体" w:hAnsi="宋体"/>
          <w:sz w:val="24"/>
          <w:szCs w:val="24"/>
        </w:rPr>
        <w:t>（3）乙方提供的各类文档与系统代码内容存在不一致的地方。</w:t>
      </w:r>
    </w:p>
    <w:p>
      <w:pPr>
        <w:spacing w:line="360" w:lineRule="auto"/>
        <w:jc w:val="left"/>
        <w:rPr>
          <w:rFonts w:ascii="宋体" w:hAnsi="宋体"/>
          <w:sz w:val="24"/>
          <w:szCs w:val="24"/>
        </w:rPr>
      </w:pPr>
      <w:r>
        <w:rPr>
          <w:rFonts w:hint="eastAsia" w:ascii="宋体" w:hAnsi="宋体"/>
          <w:sz w:val="24"/>
          <w:szCs w:val="24"/>
        </w:rPr>
        <w:t>（4）其他导致甲方不能按项目需求及使用目的，正常、安全地使用并理解系统的情况。</w:t>
      </w:r>
    </w:p>
    <w:p>
      <w:pPr>
        <w:spacing w:line="360" w:lineRule="auto"/>
        <w:jc w:val="left"/>
        <w:rPr>
          <w:rFonts w:ascii="宋体" w:hAnsi="宋体"/>
          <w:sz w:val="24"/>
          <w:szCs w:val="24"/>
        </w:rPr>
      </w:pPr>
      <w:r>
        <w:rPr>
          <w:rFonts w:hint="eastAsia" w:ascii="宋体" w:hAnsi="宋体"/>
          <w:sz w:val="24"/>
          <w:szCs w:val="24"/>
        </w:rPr>
        <w:t>4.7.乙方应保证在最终测试时，所有相关系统运行正常，能够很好地协同运行，并满足委托方及共同用户的业务需求。且，乙方保证该交付物在实际使用过程中与最终测试时完全一致。</w:t>
      </w:r>
    </w:p>
    <w:p>
      <w:pPr>
        <w:spacing w:line="360" w:lineRule="auto"/>
        <w:jc w:val="left"/>
        <w:rPr>
          <w:rFonts w:ascii="宋体" w:hAnsi="宋体"/>
          <w:sz w:val="24"/>
          <w:szCs w:val="24"/>
        </w:rPr>
      </w:pPr>
      <w:r>
        <w:rPr>
          <w:rFonts w:hint="eastAsia" w:ascii="宋体" w:hAnsi="宋体"/>
          <w:sz w:val="24"/>
          <w:szCs w:val="24"/>
        </w:rPr>
        <w:t>4.8.任何阶段的验收结果为不合格的，乙方应在验收结果作出后1</w:t>
      </w:r>
      <w:r>
        <w:rPr>
          <w:rFonts w:ascii="宋体" w:hAnsi="宋体"/>
          <w:sz w:val="24"/>
          <w:szCs w:val="24"/>
        </w:rPr>
        <w:t>5</w:t>
      </w:r>
      <w:r>
        <w:rPr>
          <w:rFonts w:hint="eastAsia" w:ascii="宋体" w:hAnsi="宋体"/>
          <w:sz w:val="24"/>
          <w:szCs w:val="24"/>
        </w:rPr>
        <w:t>日内重新提交该阶段验收，在因乙方原因引起的需重新提交验收的情况下，工期不予顺延。同一阶段经两次验收均未通过，或同一阶段再次提交验收的时间逾期超1个月，或全阶段累计逾期超两个月的，甲方有权解除合同并要求乙方返还已收取的全部款项并赔偿损失。</w:t>
      </w:r>
    </w:p>
    <w:p>
      <w:pPr>
        <w:spacing w:line="360" w:lineRule="auto"/>
        <w:jc w:val="left"/>
        <w:rPr>
          <w:rFonts w:ascii="宋体" w:hAnsi="宋体"/>
          <w:sz w:val="24"/>
          <w:szCs w:val="24"/>
        </w:rPr>
      </w:pPr>
      <w:r>
        <w:rPr>
          <w:rFonts w:hint="eastAsia" w:ascii="宋体" w:hAnsi="宋体"/>
          <w:sz w:val="24"/>
          <w:szCs w:val="24"/>
        </w:rPr>
        <w:t>4.9.本合同项下所称甲方审核、审查、验收通过的，仅代表甲方确认乙方已进行了相关工作，不代表对乙方工作内容、成果等的承认。在甲方使用系统或交付物的过程中，乙方仍应承担实际应用效果不符引起的重做或修补；验收时未发现的隐藏漏洞或错误的修复；信息数据安全保护及系统功能</w:t>
      </w:r>
      <w:r>
        <w:rPr>
          <w:rFonts w:ascii="宋体" w:hAnsi="宋体"/>
          <w:sz w:val="24"/>
          <w:szCs w:val="24"/>
        </w:rPr>
        <w:t>/</w:t>
      </w:r>
      <w:r>
        <w:rPr>
          <w:rFonts w:hint="eastAsia" w:ascii="宋体" w:hAnsi="宋体"/>
          <w:sz w:val="24"/>
          <w:szCs w:val="24"/>
        </w:rPr>
        <w:t>交付物质量的保证等责任。</w:t>
      </w:r>
    </w:p>
    <w:p>
      <w:pPr>
        <w:spacing w:line="360" w:lineRule="auto"/>
        <w:jc w:val="center"/>
        <w:rPr>
          <w:rFonts w:ascii="宋体" w:hAnsi="宋体"/>
          <w:b/>
          <w:bCs/>
          <w:sz w:val="28"/>
          <w:szCs w:val="28"/>
        </w:rPr>
      </w:pPr>
      <w:r>
        <w:rPr>
          <w:rFonts w:hint="eastAsia" w:ascii="宋体" w:hAnsi="宋体"/>
          <w:b/>
          <w:bCs/>
          <w:sz w:val="28"/>
          <w:szCs w:val="28"/>
        </w:rPr>
        <w:t>第五条 合同价款及付款方式</w:t>
      </w:r>
    </w:p>
    <w:p>
      <w:pPr>
        <w:spacing w:line="360" w:lineRule="auto"/>
        <w:jc w:val="left"/>
        <w:rPr>
          <w:rFonts w:ascii="宋体" w:hAnsi="宋体"/>
          <w:b/>
          <w:bCs/>
          <w:sz w:val="24"/>
          <w:szCs w:val="24"/>
        </w:rPr>
      </w:pPr>
      <w:r>
        <w:rPr>
          <w:rFonts w:hint="eastAsia" w:ascii="宋体" w:hAnsi="宋体"/>
          <w:b/>
          <w:bCs/>
          <w:sz w:val="24"/>
          <w:szCs w:val="24"/>
        </w:rPr>
        <w:t>5.1.合同价款</w:t>
      </w:r>
    </w:p>
    <w:p>
      <w:pPr>
        <w:spacing w:line="360" w:lineRule="auto"/>
        <w:jc w:val="left"/>
        <w:rPr>
          <w:rFonts w:ascii="宋体" w:hAnsi="宋体"/>
          <w:sz w:val="24"/>
          <w:szCs w:val="24"/>
        </w:rPr>
      </w:pPr>
      <w:r>
        <w:rPr>
          <w:rFonts w:hint="eastAsia" w:ascii="宋体" w:hAnsi="宋体"/>
          <w:sz w:val="24"/>
          <w:szCs w:val="24"/>
        </w:rPr>
        <w:t xml:space="preserve">（1）本合同成交总价款为：人民币（大写） </w:t>
      </w:r>
      <w:r>
        <w:rPr>
          <w:rFonts w:hint="eastAsia" w:ascii="宋体" w:hAnsi="宋体"/>
          <w:sz w:val="24"/>
          <w:szCs w:val="24"/>
          <w:u w:val="single"/>
        </w:rPr>
        <w:t xml:space="preserve">        </w:t>
      </w:r>
      <w:r>
        <w:rPr>
          <w:rFonts w:hint="eastAsia" w:ascii="宋体" w:hAnsi="宋体"/>
          <w:sz w:val="24"/>
          <w:szCs w:val="24"/>
        </w:rPr>
        <w:t>元整（小写）￥______元，本合同总价款已包含本系统的开发费用、应缴纳的全部政府相关税费、手续费以及提供本合同约定服务、完成本项目内容的全部费用。除经双方书面约定的情况外，如税费税率调高的，乙方将不会在合同价款之外另行收取适用于该业务的增值税以及附加税费。</w:t>
      </w:r>
    </w:p>
    <w:p>
      <w:pPr>
        <w:spacing w:line="360" w:lineRule="auto"/>
        <w:jc w:val="left"/>
        <w:rPr>
          <w:rFonts w:ascii="宋体" w:hAnsi="宋体"/>
          <w:sz w:val="24"/>
          <w:szCs w:val="24"/>
        </w:rPr>
      </w:pPr>
      <w:r>
        <w:rPr>
          <w:rFonts w:hint="eastAsia" w:ascii="宋体" w:hAnsi="宋体"/>
          <w:sz w:val="24"/>
          <w:szCs w:val="24"/>
        </w:rPr>
        <w:t>（2）甲乙双方依照税法规定各自履行基于本合同所产生的纳税义务和代扣代缴义务。</w:t>
      </w:r>
    </w:p>
    <w:p>
      <w:pPr>
        <w:spacing w:line="360" w:lineRule="auto"/>
        <w:jc w:val="left"/>
        <w:rPr>
          <w:rFonts w:ascii="宋体" w:hAnsi="宋体"/>
          <w:b/>
          <w:bCs/>
          <w:sz w:val="24"/>
          <w:szCs w:val="24"/>
        </w:rPr>
      </w:pPr>
      <w:r>
        <w:rPr>
          <w:rFonts w:hint="eastAsia" w:ascii="宋体" w:hAnsi="宋体"/>
          <w:b/>
          <w:bCs/>
          <w:sz w:val="24"/>
          <w:szCs w:val="24"/>
        </w:rPr>
        <w:t>5.2.付款安排</w:t>
      </w:r>
    </w:p>
    <w:p>
      <w:pPr>
        <w:spacing w:line="360" w:lineRule="auto"/>
        <w:jc w:val="left"/>
        <w:rPr>
          <w:rFonts w:ascii="宋体" w:hAnsi="宋体"/>
          <w:sz w:val="24"/>
          <w:szCs w:val="24"/>
        </w:rPr>
      </w:pPr>
      <w:r>
        <w:rPr>
          <w:rFonts w:hint="eastAsia" w:ascii="宋体" w:hAnsi="宋体"/>
          <w:sz w:val="24"/>
          <w:szCs w:val="24"/>
        </w:rPr>
        <w:t>（1）本合同生效，收到乙方向甲方开具的正规发票且甲方验证成功后的</w:t>
      </w:r>
      <w:r>
        <w:rPr>
          <w:rFonts w:hint="eastAsia" w:ascii="宋体" w:hAnsi="宋体"/>
          <w:sz w:val="24"/>
          <w:szCs w:val="24"/>
          <w:u w:val="single"/>
        </w:rPr>
        <w:t xml:space="preserve"> </w:t>
      </w:r>
      <w:r>
        <w:rPr>
          <w:rFonts w:ascii="宋体" w:hAnsi="宋体"/>
          <w:sz w:val="24"/>
          <w:szCs w:val="24"/>
          <w:u w:val="single"/>
        </w:rPr>
        <w:t xml:space="preserve">15 </w:t>
      </w:r>
      <w:r>
        <w:rPr>
          <w:rFonts w:hint="eastAsia" w:ascii="宋体" w:hAnsi="宋体"/>
          <w:sz w:val="24"/>
          <w:szCs w:val="24"/>
        </w:rPr>
        <w:t>个工作日内，甲方向乙方支付合同总金额的</w:t>
      </w:r>
      <w:r>
        <w:rPr>
          <w:rFonts w:hint="eastAsia" w:ascii="宋体" w:hAnsi="宋体"/>
          <w:sz w:val="24"/>
          <w:szCs w:val="24"/>
          <w:u w:val="single"/>
          <w:shd w:val="clear" w:color="FFFFFF" w:fill="D9D9D9"/>
        </w:rPr>
        <w:t xml:space="preserve">     </w:t>
      </w:r>
      <w:r>
        <w:rPr>
          <w:rFonts w:hint="eastAsia" w:ascii="宋体" w:hAnsi="宋体"/>
          <w:sz w:val="24"/>
          <w:szCs w:val="24"/>
        </w:rPr>
        <w:t>%，共计人民币（大写）</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rPr>
        <w:t>元整(小写)￥</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元；</w:t>
      </w:r>
    </w:p>
    <w:p>
      <w:pPr>
        <w:spacing w:line="360" w:lineRule="auto"/>
        <w:jc w:val="left"/>
        <w:rPr>
          <w:rFonts w:ascii="宋体" w:hAnsi="宋体"/>
          <w:sz w:val="24"/>
          <w:szCs w:val="24"/>
        </w:rPr>
      </w:pPr>
      <w:r>
        <w:rPr>
          <w:rFonts w:hint="eastAsia" w:ascii="宋体" w:hAnsi="宋体"/>
          <w:sz w:val="24"/>
          <w:szCs w:val="24"/>
        </w:rPr>
        <w:t>（2）在本项目最终验收合格，双方签字确认最终验收合格报告、收到乙方向甲方开具的正规发票且甲方验证成功后</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30</w:t>
      </w:r>
      <w:r>
        <w:rPr>
          <w:rFonts w:ascii="宋体" w:hAnsi="宋体"/>
          <w:sz w:val="24"/>
          <w:szCs w:val="24"/>
          <w:u w:val="single"/>
        </w:rPr>
        <w:t xml:space="preserve"> </w:t>
      </w:r>
      <w:r>
        <w:rPr>
          <w:rFonts w:hint="eastAsia" w:ascii="宋体" w:hAnsi="宋体"/>
          <w:sz w:val="24"/>
          <w:szCs w:val="24"/>
        </w:rPr>
        <w:t>个工作日内，甲方向乙方支付合同总金额的</w:t>
      </w:r>
      <w:r>
        <w:rPr>
          <w:rFonts w:hint="eastAsia" w:ascii="宋体" w:hAnsi="宋体"/>
          <w:sz w:val="24"/>
          <w:szCs w:val="24"/>
          <w:u w:val="single"/>
          <w:shd w:val="clear" w:color="FFFFFF" w:fill="D9D9D9"/>
        </w:rPr>
        <w:t xml:space="preserve">     </w:t>
      </w:r>
      <w:r>
        <w:rPr>
          <w:rFonts w:hint="eastAsia" w:ascii="宋体" w:hAnsi="宋体"/>
          <w:sz w:val="24"/>
          <w:szCs w:val="24"/>
        </w:rPr>
        <w:t>%，共计人民币（大写）</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元整(小写￥</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元；</w:t>
      </w:r>
    </w:p>
    <w:p>
      <w:pPr>
        <w:spacing w:line="360" w:lineRule="auto"/>
        <w:jc w:val="left"/>
        <w:rPr>
          <w:rFonts w:ascii="宋体" w:hAnsi="宋体"/>
          <w:sz w:val="24"/>
          <w:szCs w:val="24"/>
        </w:rPr>
      </w:pPr>
      <w:r>
        <w:rPr>
          <w:rFonts w:hint="eastAsia" w:ascii="宋体" w:hAnsi="宋体"/>
          <w:sz w:val="24"/>
          <w:szCs w:val="24"/>
        </w:rPr>
        <w:t>（3）本系统实际上线使用</w:t>
      </w:r>
      <w:r>
        <w:rPr>
          <w:rFonts w:hint="eastAsia" w:ascii="宋体" w:hAnsi="宋体"/>
          <w:sz w:val="24"/>
          <w:szCs w:val="24"/>
          <w:u w:val="single"/>
          <w:shd w:val="clear" w:color="FFFFFF" w:fill="D9D9D9"/>
        </w:rPr>
        <w:t xml:space="preserve">    </w:t>
      </w:r>
      <w:r>
        <w:rPr>
          <w:rFonts w:hint="eastAsia" w:ascii="宋体" w:hAnsi="宋体"/>
          <w:sz w:val="24"/>
          <w:szCs w:val="24"/>
        </w:rPr>
        <w:t>个月、收到乙方向甲方开具的正规发票且甲方验证成功后，甲方向乙方支付合同总金额的</w:t>
      </w:r>
      <w:r>
        <w:rPr>
          <w:rFonts w:hint="eastAsia" w:ascii="宋体" w:hAnsi="宋体"/>
          <w:sz w:val="24"/>
          <w:szCs w:val="24"/>
          <w:u w:val="single"/>
          <w:shd w:val="clear" w:color="FFFFFF" w:fill="D9D9D9"/>
        </w:rPr>
        <w:t xml:space="preserve">    </w:t>
      </w:r>
      <w:r>
        <w:rPr>
          <w:rFonts w:hint="eastAsia" w:ascii="宋体" w:hAnsi="宋体"/>
          <w:sz w:val="24"/>
          <w:szCs w:val="24"/>
        </w:rPr>
        <w:t>%，共计人民币（大写）</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rPr>
        <w:t>元整(小写)￥</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元。</w:t>
      </w:r>
    </w:p>
    <w:p>
      <w:pPr>
        <w:spacing w:line="360" w:lineRule="auto"/>
        <w:jc w:val="left"/>
        <w:rPr>
          <w:rFonts w:ascii="宋体" w:hAnsi="宋体"/>
          <w:color w:val="000000" w:themeColor="text1"/>
          <w:sz w:val="24"/>
          <w:szCs w:val="24"/>
          <w14:textFill>
            <w14:solidFill>
              <w14:schemeClr w14:val="tx1"/>
            </w14:solidFill>
          </w14:textFill>
        </w:rPr>
      </w:pPr>
      <w:r>
        <w:rPr>
          <w:rFonts w:hint="eastAsia" w:ascii="宋体" w:hAnsi="宋体"/>
          <w:sz w:val="24"/>
          <w:szCs w:val="24"/>
        </w:rPr>
        <w:t>（4）</w:t>
      </w:r>
      <w:r>
        <w:rPr>
          <w:rFonts w:hint="eastAsia" w:ascii="宋体" w:hAnsi="宋体"/>
          <w:color w:val="000000" w:themeColor="text1"/>
          <w:sz w:val="24"/>
          <w:szCs w:val="24"/>
          <w14:textFill>
            <w14:solidFill>
              <w14:schemeClr w14:val="tx1"/>
            </w14:solidFill>
          </w14:textFill>
        </w:rPr>
        <w:t>本合同乙方包括维保义务在内的全部义务均履行完毕、收到乙方向甲方开具的</w:t>
      </w:r>
      <w:r>
        <w:rPr>
          <w:rFonts w:hint="eastAsia" w:ascii="宋体" w:hAnsi="宋体"/>
          <w:color w:val="000000" w:themeColor="text1"/>
          <w:sz w:val="24"/>
          <w:szCs w:val="24"/>
          <w:lang w:val="en-US" w:eastAsia="zh-CN"/>
          <w14:textFill>
            <w14:solidFill>
              <w14:schemeClr w14:val="tx1"/>
            </w14:solidFill>
          </w14:textFill>
        </w:rPr>
        <w:t>正规</w:t>
      </w:r>
      <w:r>
        <w:rPr>
          <w:rFonts w:hint="eastAsia" w:ascii="宋体" w:hAnsi="宋体"/>
          <w:color w:val="000000" w:themeColor="text1"/>
          <w:sz w:val="24"/>
          <w:szCs w:val="24"/>
          <w14:textFill>
            <w14:solidFill>
              <w14:schemeClr w14:val="tx1"/>
            </w14:solidFill>
          </w14:textFill>
        </w:rPr>
        <w:t>发票且甲方验证成功后的</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个工作日内，甲方向乙方支付合同总金额的</w:t>
      </w:r>
      <w:r>
        <w:rPr>
          <w:rFonts w:hint="eastAsia" w:ascii="宋体" w:hAnsi="宋体"/>
          <w:color w:val="000000" w:themeColor="text1"/>
          <w:sz w:val="24"/>
          <w:szCs w:val="24"/>
          <w:u w:val="single"/>
          <w:shd w:val="clear" w:color="FFFFFF" w:fill="D9D9D9"/>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%，共计人民币（大写）</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元整(小写)￥</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元</w:t>
      </w:r>
    </w:p>
    <w:p>
      <w:pPr>
        <w:spacing w:line="360" w:lineRule="auto"/>
        <w:jc w:val="left"/>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5.3.甲方应将款项付至乙方指定的如下收款账户</w:t>
      </w:r>
      <w:r>
        <w:rPr>
          <w:rFonts w:hint="eastAsia" w:ascii="宋体" w:hAnsi="宋体"/>
          <w:color w:val="000000" w:themeColor="text1"/>
          <w:sz w:val="24"/>
          <w:szCs w:val="24"/>
          <w14:textFill>
            <w14:solidFill>
              <w14:schemeClr w14:val="tx1"/>
            </w14:solidFill>
          </w14:textFill>
        </w:rPr>
        <w:t>：</w:t>
      </w:r>
    </w:p>
    <w:p>
      <w:pPr>
        <w:spacing w:line="360" w:lineRule="auto"/>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开户行：</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p>
    <w:p>
      <w:pPr>
        <w:spacing w:line="360" w:lineRule="auto"/>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账 </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户：</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p>
    <w:p>
      <w:pPr>
        <w:spacing w:line="360" w:lineRule="auto"/>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账 </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号：</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p>
    <w:p>
      <w:pPr>
        <w:spacing w:line="360" w:lineRule="auto"/>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5.4.发票开具</w:t>
      </w:r>
    </w:p>
    <w:p>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乙方应</w:t>
      </w:r>
      <w:r>
        <w:rPr>
          <w:rFonts w:hint="eastAsia" w:ascii="宋体" w:hAnsi="宋体" w:eastAsia="宋体"/>
          <w:color w:val="000000" w:themeColor="text1"/>
          <w:sz w:val="24"/>
          <w:szCs w:val="24"/>
          <w14:textFill>
            <w14:solidFill>
              <w14:schemeClr w14:val="tx1"/>
            </w14:solidFill>
          </w14:textFill>
        </w:rPr>
        <w:t>在甲方付款前</w:t>
      </w:r>
      <w:r>
        <w:rPr>
          <w:rFonts w:hint="eastAsia" w:ascii="宋体" w:hAnsi="宋体" w:eastAsia="宋体"/>
          <w:color w:val="000000" w:themeColor="text1"/>
          <w:sz w:val="24"/>
          <w:szCs w:val="24"/>
          <w:lang w:val="en-US" w:eastAsia="zh-CN"/>
          <w14:textFill>
            <w14:solidFill>
              <w14:schemeClr w14:val="tx1"/>
            </w14:solidFill>
          </w14:textFill>
        </w:rPr>
        <w:t>至少提前</w:t>
      </w:r>
      <w:r>
        <w:rPr>
          <w:rFonts w:ascii="宋体" w:hAnsi="宋体" w:eastAsia="宋体"/>
          <w:color w:val="000000" w:themeColor="text1"/>
          <w:sz w:val="24"/>
          <w:szCs w:val="24"/>
          <w14:textFill>
            <w14:solidFill>
              <w14:schemeClr w14:val="tx1"/>
            </w14:solidFill>
          </w14:textFill>
        </w:rPr>
        <w:t>30</w:t>
      </w:r>
      <w:r>
        <w:rPr>
          <w:rFonts w:hint="eastAsia" w:ascii="宋体" w:hAnsi="宋体" w:eastAsia="宋体"/>
          <w:color w:val="000000" w:themeColor="text1"/>
          <w:sz w:val="24"/>
          <w:szCs w:val="24"/>
          <w14:textFill>
            <w14:solidFill>
              <w14:schemeClr w14:val="tx1"/>
            </w14:solidFill>
          </w14:textFill>
        </w:rPr>
        <w:t>日，按甲方当期应付款数额，</w:t>
      </w:r>
      <w:r>
        <w:rPr>
          <w:rFonts w:ascii="宋体" w:hAnsi="宋体" w:eastAsia="宋体"/>
          <w:color w:val="000000" w:themeColor="text1"/>
          <w:sz w:val="24"/>
          <w:szCs w:val="24"/>
          <w14:textFill>
            <w14:solidFill>
              <w14:schemeClr w14:val="tx1"/>
            </w14:solidFill>
          </w14:textFill>
        </w:rPr>
        <w:t>向甲方提供</w:t>
      </w:r>
      <w:r>
        <w:rPr>
          <w:rFonts w:hint="eastAsia" w:ascii="宋体" w:hAnsi="宋体" w:eastAsia="宋体"/>
          <w:color w:val="000000" w:themeColor="text1"/>
          <w:sz w:val="24"/>
          <w:szCs w:val="24"/>
          <w:lang w:val="en-US" w:eastAsia="zh-CN"/>
          <w14:textFill>
            <w14:solidFill>
              <w14:schemeClr w14:val="tx1"/>
            </w14:solidFill>
          </w14:textFill>
        </w:rPr>
        <w:t>正规发票</w:t>
      </w:r>
      <w:r>
        <w:rPr>
          <w:rFonts w:ascii="宋体" w:hAnsi="宋体" w:eastAsia="宋体"/>
          <w:color w:val="000000" w:themeColor="text1"/>
          <w:sz w:val="24"/>
          <w:szCs w:val="24"/>
          <w14:textFill>
            <w14:solidFill>
              <w14:schemeClr w14:val="tx1"/>
            </w14:solidFill>
          </w14:textFill>
        </w:rPr>
        <w:t>。</w:t>
      </w:r>
      <w:r>
        <w:rPr>
          <w:rFonts w:hint="eastAsia" w:ascii="宋体" w:hAnsi="宋体" w:eastAsia="宋体"/>
          <w:color w:val="000000" w:themeColor="text1"/>
          <w:sz w:val="24"/>
          <w:szCs w:val="24"/>
          <w14:textFill>
            <w14:solidFill>
              <w14:schemeClr w14:val="tx1"/>
            </w14:solidFill>
          </w14:textFill>
        </w:rPr>
        <w:t>如乙方未向甲方开具合格发票的，甲方付款义务相应顺延。</w:t>
      </w:r>
      <w:r>
        <w:rPr>
          <w:rFonts w:ascii="宋体" w:hAnsi="宋体" w:eastAsia="宋体"/>
          <w:color w:val="000000" w:themeColor="text1"/>
          <w:sz w:val="24"/>
          <w:szCs w:val="24"/>
          <w:highlight w:val="none"/>
          <w14:textFill>
            <w14:solidFill>
              <w14:schemeClr w14:val="tx1"/>
            </w14:solidFill>
          </w14:textFill>
        </w:rPr>
        <w:t>发票信息如下：</w:t>
      </w:r>
    </w:p>
    <w:p>
      <w:pPr>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名称：</w:t>
      </w:r>
      <w:r>
        <w:rPr>
          <w:rFonts w:hint="eastAsia" w:ascii="宋体" w:hAnsi="宋体" w:eastAsia="宋体"/>
          <w:color w:val="000000" w:themeColor="text1"/>
          <w:sz w:val="24"/>
          <w:szCs w:val="24"/>
          <w14:textFill>
            <w14:solidFill>
              <w14:schemeClr w14:val="tx1"/>
            </w14:solidFill>
          </w14:textFill>
        </w:rPr>
        <w:t>中国人寿保险（海外）股份有限公司</w:t>
      </w:r>
    </w:p>
    <w:p>
      <w:pPr>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纳税人识别号：</w:t>
      </w:r>
      <w:r>
        <w:rPr>
          <w:rFonts w:ascii="宋体" w:hAnsi="宋体" w:eastAsia="宋体"/>
          <w:color w:val="000000" w:themeColor="text1"/>
          <w:sz w:val="24"/>
          <w:szCs w:val="24"/>
          <w:u w:val="single"/>
          <w14:textFill>
            <w14:solidFill>
              <w14:schemeClr w14:val="tx1"/>
            </w14:solidFill>
          </w14:textFill>
        </w:rPr>
        <w:t>914403007109350544</w:t>
      </w:r>
    </w:p>
    <w:p>
      <w:pPr>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地址、电话：</w:t>
      </w:r>
      <w:r>
        <w:rPr>
          <w:rFonts w:hint="eastAsia" w:ascii="宋体" w:hAnsi="宋体" w:eastAsia="宋体"/>
          <w:color w:val="000000" w:themeColor="text1"/>
          <w:sz w:val="24"/>
          <w:szCs w:val="24"/>
          <w:u w:val="single"/>
          <w14:textFill>
            <w14:solidFill>
              <w14:schemeClr w14:val="tx1"/>
            </w14:solidFill>
          </w14:textFill>
        </w:rPr>
        <w:t xml:space="preserve">深圳市罗湖区深南东路4003号世界金融中心A座30A </w:t>
      </w:r>
      <w:r>
        <w:rPr>
          <w:rFonts w:hint="eastAsia" w:ascii="宋体" w:hAnsi="宋体" w:eastAsia="宋体"/>
          <w:color w:val="000000" w:themeColor="text1"/>
          <w:sz w:val="24"/>
          <w:szCs w:val="24"/>
          <w:u w:val="single"/>
          <w:lang w:val="en-US" w:eastAsia="zh-CN"/>
          <w14:textFill>
            <w14:solidFill>
              <w14:schemeClr w14:val="tx1"/>
            </w14:solidFill>
          </w14:textFill>
        </w:rPr>
        <w:t xml:space="preserve"> 0755-</w:t>
      </w:r>
      <w:r>
        <w:rPr>
          <w:rFonts w:hint="eastAsia" w:ascii="宋体" w:hAnsi="宋体" w:eastAsia="宋体"/>
          <w:color w:val="000000" w:themeColor="text1"/>
          <w:sz w:val="24"/>
          <w:szCs w:val="24"/>
          <w:u w:val="single"/>
          <w14:textFill>
            <w14:solidFill>
              <w14:schemeClr w14:val="tx1"/>
            </w14:solidFill>
          </w14:textFill>
        </w:rPr>
        <w:t>25322877</w:t>
      </w:r>
    </w:p>
    <w:p>
      <w:pPr>
        <w:spacing w:line="360" w:lineRule="auto"/>
        <w:ind w:firstLine="0" w:firstLineChars="0"/>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开户行及账号：</w:t>
      </w:r>
      <w:r>
        <w:rPr>
          <w:rFonts w:hint="eastAsia" w:ascii="宋体" w:hAnsi="宋体" w:eastAsia="宋体"/>
          <w:color w:val="000000" w:themeColor="text1"/>
          <w:sz w:val="24"/>
          <w:szCs w:val="24"/>
          <w:u w:val="single"/>
          <w14:textFill>
            <w14:solidFill>
              <w14:schemeClr w14:val="tx1"/>
            </w14:solidFill>
          </w14:textFill>
        </w:rPr>
        <w:t>招商银行深南中路支行</w:t>
      </w:r>
      <w:r>
        <w:rPr>
          <w:rFonts w:ascii="宋体" w:hAnsi="宋体" w:eastAsia="宋体"/>
          <w:color w:val="000000" w:themeColor="text1"/>
          <w:sz w:val="24"/>
          <w:szCs w:val="24"/>
          <w:u w:val="single"/>
          <w14:textFill>
            <w14:solidFill>
              <w14:schemeClr w14:val="tx1"/>
            </w14:solidFill>
          </w14:textFill>
        </w:rPr>
        <w:t>755914577310801</w:t>
      </w:r>
    </w:p>
    <w:p>
      <w:pPr>
        <w:spacing w:line="360" w:lineRule="auto"/>
        <w:ind w:firstLine="1200" w:firstLineChars="500"/>
        <w:jc w:val="left"/>
        <w:rPr>
          <w:rFonts w:ascii="宋体" w:hAnsi="宋体"/>
          <w:sz w:val="24"/>
          <w:szCs w:val="24"/>
        </w:rPr>
      </w:pPr>
    </w:p>
    <w:p>
      <w:pPr>
        <w:spacing w:line="360" w:lineRule="auto"/>
        <w:jc w:val="center"/>
        <w:rPr>
          <w:rFonts w:ascii="宋体" w:hAnsi="宋体"/>
          <w:b/>
          <w:bCs/>
          <w:sz w:val="28"/>
          <w:szCs w:val="28"/>
        </w:rPr>
      </w:pPr>
      <w:r>
        <w:rPr>
          <w:rFonts w:hint="eastAsia" w:ascii="宋体" w:hAnsi="宋体"/>
          <w:b/>
          <w:bCs/>
          <w:sz w:val="28"/>
          <w:szCs w:val="28"/>
        </w:rPr>
        <w:t>第六条 培训及维护</w:t>
      </w:r>
    </w:p>
    <w:p>
      <w:pPr>
        <w:spacing w:line="360" w:lineRule="auto"/>
        <w:jc w:val="left"/>
        <w:rPr>
          <w:rFonts w:ascii="宋体" w:hAnsi="宋体"/>
          <w:sz w:val="24"/>
          <w:szCs w:val="24"/>
        </w:rPr>
      </w:pPr>
      <w:r>
        <w:rPr>
          <w:rFonts w:hint="eastAsia" w:ascii="宋体" w:hAnsi="宋体"/>
          <w:sz w:val="24"/>
          <w:szCs w:val="24"/>
        </w:rPr>
        <w:t>6.1.在系统正式上线后的两周内获甲方另行指定的时间，在甲方指定的地点，乙方应为甲方的项目组成员、系统维护人员以及系统最终使用用户提供不少于</w:t>
      </w:r>
      <w:r>
        <w:rPr>
          <w:rFonts w:ascii="宋体" w:hAnsi="宋体"/>
          <w:b/>
          <w:bCs/>
          <w:sz w:val="24"/>
          <w:szCs w:val="24"/>
          <w:u w:val="single"/>
        </w:rPr>
        <w:t xml:space="preserve">     </w:t>
      </w:r>
      <w:r>
        <w:rPr>
          <w:rFonts w:hint="eastAsia" w:ascii="宋体" w:hAnsi="宋体"/>
          <w:b/>
          <w:bCs/>
          <w:sz w:val="24"/>
          <w:szCs w:val="24"/>
        </w:rPr>
        <w:t>场免费培训</w:t>
      </w:r>
      <w:r>
        <w:rPr>
          <w:rFonts w:hint="eastAsia" w:ascii="宋体" w:hAnsi="宋体"/>
          <w:sz w:val="24"/>
          <w:szCs w:val="24"/>
        </w:rPr>
        <w:t>。培训主要内容为包括但不限于系统管理及维护方法、系统结构及功能、系统操作流程及方法、系统的接口、系统的数据流和信息内容的更新与管理方法、系统结构设计和程序模块设计的讲解，并提供针对最终使用用户的培训和操作手册。</w:t>
      </w:r>
    </w:p>
    <w:p>
      <w:pPr>
        <w:spacing w:line="360" w:lineRule="auto"/>
        <w:jc w:val="left"/>
        <w:rPr>
          <w:rFonts w:ascii="宋体" w:hAnsi="宋体"/>
          <w:sz w:val="24"/>
          <w:szCs w:val="24"/>
        </w:rPr>
      </w:pPr>
      <w:r>
        <w:rPr>
          <w:rFonts w:hint="eastAsia" w:ascii="宋体" w:hAnsi="宋体"/>
          <w:sz w:val="24"/>
          <w:szCs w:val="24"/>
        </w:rPr>
        <w:t>6.2.乙方维保服务内容包括但不限于缺陷（包括错误、漏洞及新发现的功能缺陷等，下同）的定位、缺陷修复、电话技术咨询等事项，维保内容详见附件</w:t>
      </w:r>
      <w:r>
        <w:rPr>
          <w:rFonts w:hint="eastAsia" w:ascii="宋体" w:hAnsi="宋体"/>
          <w:b/>
          <w:bCs/>
          <w:sz w:val="24"/>
          <w:szCs w:val="24"/>
        </w:rPr>
        <w:t>“服务承诺函”（见附件4）</w:t>
      </w:r>
      <w:r>
        <w:rPr>
          <w:rFonts w:hint="eastAsia" w:ascii="宋体" w:hAnsi="宋体"/>
          <w:sz w:val="24"/>
          <w:szCs w:val="24"/>
        </w:rPr>
        <w:t>。维护期自项目系统正式上线或交付物正式开始使用之日起算，维保费用已包含在合同总价中。</w:t>
      </w:r>
    </w:p>
    <w:p>
      <w:pPr>
        <w:spacing w:line="360" w:lineRule="auto"/>
        <w:jc w:val="left"/>
        <w:rPr>
          <w:rFonts w:ascii="宋体" w:hAnsi="宋体"/>
          <w:sz w:val="24"/>
          <w:szCs w:val="24"/>
        </w:rPr>
      </w:pPr>
      <w:r>
        <w:rPr>
          <w:rFonts w:hint="eastAsia" w:ascii="宋体" w:hAnsi="宋体"/>
          <w:sz w:val="24"/>
          <w:szCs w:val="24"/>
        </w:rPr>
        <w:t>6.3.安装部署工作由乙方协助甲方完成。乙方的培训最低应达到在乙方维保服务中止中断时，甲方项目人员熟练使用系统、可自行处理常见情况及故障，并维持系统主要功能的正常运行的标准。</w:t>
      </w:r>
    </w:p>
    <w:p>
      <w:pPr>
        <w:spacing w:line="360" w:lineRule="auto"/>
        <w:jc w:val="left"/>
        <w:rPr>
          <w:rFonts w:ascii="宋体" w:hAnsi="宋体"/>
          <w:sz w:val="24"/>
          <w:szCs w:val="24"/>
        </w:rPr>
      </w:pPr>
      <w:r>
        <w:rPr>
          <w:rFonts w:hint="eastAsia" w:ascii="宋体" w:hAnsi="宋体"/>
          <w:sz w:val="24"/>
          <w:szCs w:val="24"/>
        </w:rPr>
        <w:t>6.4.培训的教材由乙方提供，方案需获得甲方事先同意，费用由乙方自行承担。培训结束后，培训用课件、教材、教具、或录制的视频录像等，乙方授权甲方可继续在内部免费使用。</w:t>
      </w:r>
    </w:p>
    <w:p>
      <w:pPr>
        <w:spacing w:line="360" w:lineRule="auto"/>
        <w:jc w:val="left"/>
        <w:rPr>
          <w:rFonts w:ascii="宋体" w:hAnsi="宋体"/>
          <w:sz w:val="24"/>
          <w:szCs w:val="24"/>
        </w:rPr>
      </w:pPr>
      <w:r>
        <w:rPr>
          <w:rFonts w:hint="eastAsia" w:ascii="宋体" w:hAnsi="宋体"/>
          <w:sz w:val="24"/>
          <w:szCs w:val="24"/>
        </w:rPr>
        <w:t>6.5.未在维保期内发现的、隐藏的、属于本系统开发错误或不符合本合同约定的维保期内发生的漏洞、错误、缺陷，甲方提出修复要求的，乙方应当在</w:t>
      </w:r>
      <w:r>
        <w:rPr>
          <w:rFonts w:ascii="宋体" w:hAnsi="宋体"/>
          <w:sz w:val="24"/>
          <w:szCs w:val="24"/>
        </w:rPr>
        <w:t>48</w:t>
      </w:r>
      <w:r>
        <w:rPr>
          <w:rFonts w:hint="eastAsia" w:ascii="宋体" w:hAnsi="宋体"/>
          <w:sz w:val="24"/>
          <w:szCs w:val="24"/>
        </w:rPr>
        <w:t>小时之内响应并及时提供免费的修复服务。上述情况在维保期内发生但在维保期经过后才发现的，不受维保期期限范围的限制。</w:t>
      </w:r>
    </w:p>
    <w:p>
      <w:pPr>
        <w:spacing w:line="360" w:lineRule="auto"/>
        <w:jc w:val="left"/>
        <w:rPr>
          <w:rFonts w:ascii="宋体" w:hAnsi="宋体"/>
          <w:sz w:val="24"/>
          <w:szCs w:val="24"/>
        </w:rPr>
      </w:pPr>
      <w:r>
        <w:rPr>
          <w:rFonts w:hint="eastAsia" w:ascii="宋体" w:hAnsi="宋体"/>
          <w:sz w:val="24"/>
          <w:szCs w:val="24"/>
        </w:rPr>
        <w:t>6.6.乙方应开通关于本系统的热线服务电话，解答甲方及共同用户在本系统使用中的相关问题。本合同约定的服务期届满后，甲乙双方可继续就乙方提供有偿的技术支持和服务进行协商。但乙方所提供的服务内容及质量不得低于本合同约定的服务内容及质量，双方有权对服务内容进行合理的协商调整；且，乙方对甲方续保的收费，应与同时期、同档次的其他客户相比较是最优惠的。</w:t>
      </w:r>
    </w:p>
    <w:p>
      <w:pPr>
        <w:spacing w:line="360" w:lineRule="auto"/>
        <w:jc w:val="left"/>
        <w:rPr>
          <w:rFonts w:ascii="宋体" w:hAnsi="宋体"/>
          <w:sz w:val="24"/>
          <w:szCs w:val="24"/>
        </w:rPr>
      </w:pPr>
      <w:r>
        <w:rPr>
          <w:rFonts w:hint="eastAsia" w:ascii="宋体" w:hAnsi="宋体"/>
          <w:sz w:val="24"/>
          <w:szCs w:val="24"/>
        </w:rPr>
        <w:t>6.7.如果甲方选择第三方提供技术支持和服务的，乙方应当积极配合。</w:t>
      </w:r>
    </w:p>
    <w:p>
      <w:pPr>
        <w:spacing w:line="360" w:lineRule="auto"/>
        <w:jc w:val="center"/>
        <w:rPr>
          <w:rFonts w:ascii="宋体" w:hAnsi="宋体"/>
          <w:b/>
          <w:bCs/>
          <w:sz w:val="28"/>
          <w:szCs w:val="28"/>
        </w:rPr>
      </w:pPr>
      <w:r>
        <w:rPr>
          <w:rFonts w:hint="eastAsia" w:ascii="宋体" w:hAnsi="宋体"/>
          <w:b/>
          <w:bCs/>
          <w:sz w:val="28"/>
          <w:szCs w:val="28"/>
        </w:rPr>
        <w:t>第七条 双方权利义务</w:t>
      </w:r>
    </w:p>
    <w:p>
      <w:pPr>
        <w:spacing w:line="360" w:lineRule="auto"/>
        <w:jc w:val="left"/>
        <w:rPr>
          <w:rFonts w:ascii="宋体" w:hAnsi="宋体"/>
          <w:b/>
          <w:bCs/>
          <w:sz w:val="24"/>
          <w:szCs w:val="24"/>
        </w:rPr>
      </w:pPr>
      <w:r>
        <w:rPr>
          <w:rFonts w:hint="eastAsia" w:ascii="宋体" w:hAnsi="宋体"/>
          <w:b/>
          <w:bCs/>
          <w:sz w:val="24"/>
          <w:szCs w:val="24"/>
        </w:rPr>
        <w:t>7.1.甲方的权利义务</w:t>
      </w:r>
    </w:p>
    <w:p>
      <w:pPr>
        <w:spacing w:line="360" w:lineRule="auto"/>
        <w:jc w:val="left"/>
        <w:rPr>
          <w:rFonts w:ascii="宋体" w:hAnsi="宋体"/>
          <w:sz w:val="24"/>
          <w:szCs w:val="24"/>
        </w:rPr>
      </w:pPr>
      <w:r>
        <w:rPr>
          <w:rFonts w:hint="eastAsia" w:ascii="宋体" w:hAnsi="宋体"/>
          <w:sz w:val="24"/>
          <w:szCs w:val="24"/>
        </w:rPr>
        <w:t>（1）甲方指定专人负责本项目的管理、协调和质量监督控制工作。</w:t>
      </w:r>
    </w:p>
    <w:p>
      <w:pPr>
        <w:spacing w:line="360" w:lineRule="auto"/>
        <w:jc w:val="left"/>
        <w:rPr>
          <w:rFonts w:ascii="宋体" w:hAnsi="宋体"/>
          <w:sz w:val="24"/>
          <w:szCs w:val="24"/>
        </w:rPr>
      </w:pPr>
      <w:r>
        <w:rPr>
          <w:rFonts w:hint="eastAsia" w:ascii="宋体" w:hAnsi="宋体"/>
          <w:sz w:val="24"/>
          <w:szCs w:val="24"/>
        </w:rPr>
        <w:t>（2）甲方应根据乙方提出的要求及时协调业务部门进行必要的沟通和交流。</w:t>
      </w:r>
    </w:p>
    <w:p>
      <w:pPr>
        <w:spacing w:line="360" w:lineRule="auto"/>
        <w:jc w:val="left"/>
        <w:rPr>
          <w:rFonts w:ascii="宋体" w:hAnsi="宋体"/>
          <w:sz w:val="24"/>
          <w:szCs w:val="24"/>
        </w:rPr>
      </w:pPr>
      <w:r>
        <w:rPr>
          <w:rFonts w:hint="eastAsia" w:ascii="宋体" w:hAnsi="宋体"/>
          <w:sz w:val="24"/>
          <w:szCs w:val="24"/>
        </w:rPr>
        <w:t>（3）甲方安排乙方人员到甲方现场工作时，应保证提供乙方人员开展工作所必要的基础工作条件,以保证工作顺利完成。</w:t>
      </w:r>
    </w:p>
    <w:p>
      <w:pPr>
        <w:spacing w:line="360" w:lineRule="auto"/>
        <w:jc w:val="left"/>
        <w:rPr>
          <w:rFonts w:ascii="宋体" w:hAnsi="宋体"/>
          <w:sz w:val="24"/>
          <w:szCs w:val="24"/>
        </w:rPr>
      </w:pPr>
      <w:r>
        <w:rPr>
          <w:rFonts w:hint="eastAsia" w:ascii="宋体" w:hAnsi="宋体"/>
          <w:sz w:val="24"/>
          <w:szCs w:val="24"/>
        </w:rPr>
        <w:t>（4）甲方应积极、全面告知乙方项目需求，以便乙方编写本项目的软件需求说明书、系统概要设计及详细设计报告。</w:t>
      </w:r>
    </w:p>
    <w:p>
      <w:pPr>
        <w:spacing w:line="360" w:lineRule="auto"/>
        <w:jc w:val="left"/>
        <w:rPr>
          <w:rFonts w:ascii="宋体" w:hAnsi="宋体"/>
          <w:sz w:val="24"/>
          <w:szCs w:val="24"/>
        </w:rPr>
      </w:pPr>
      <w:r>
        <w:rPr>
          <w:rFonts w:hint="eastAsia" w:ascii="宋体" w:hAnsi="宋体"/>
          <w:sz w:val="24"/>
          <w:szCs w:val="24"/>
        </w:rPr>
        <w:t>（5）在合同约定条件已达到的情况下，甲方应及时组织有关人员在规定的时间内进行评审验收工作。</w:t>
      </w:r>
    </w:p>
    <w:p>
      <w:pPr>
        <w:spacing w:line="360" w:lineRule="auto"/>
        <w:jc w:val="left"/>
        <w:rPr>
          <w:rFonts w:ascii="宋体" w:hAnsi="宋体"/>
          <w:sz w:val="24"/>
          <w:szCs w:val="24"/>
        </w:rPr>
      </w:pPr>
      <w:r>
        <w:rPr>
          <w:rFonts w:hint="eastAsia" w:ascii="宋体" w:hAnsi="宋体"/>
          <w:sz w:val="24"/>
          <w:szCs w:val="24"/>
        </w:rPr>
        <w:t>（6）甲方应定期审查乙方提交的项目进度报告，有权要求乙方调整开发计划和进度安排，以保证项目按期完成。</w:t>
      </w:r>
    </w:p>
    <w:p>
      <w:pPr>
        <w:spacing w:line="360" w:lineRule="auto"/>
        <w:jc w:val="left"/>
        <w:rPr>
          <w:rFonts w:ascii="宋体" w:hAnsi="宋体"/>
          <w:sz w:val="24"/>
          <w:szCs w:val="24"/>
        </w:rPr>
      </w:pPr>
      <w:r>
        <w:rPr>
          <w:rFonts w:hint="eastAsia" w:ascii="宋体" w:hAnsi="宋体" w:cs="微软雅黑"/>
          <w:color w:val="333333"/>
          <w:sz w:val="24"/>
          <w:szCs w:val="24"/>
          <w:shd w:val="clear" w:color="auto" w:fill="FFFFFF"/>
        </w:rPr>
        <w:t>（7）甲方有权/有权允许甲方的共同用户</w:t>
      </w:r>
      <w:r>
        <w:rPr>
          <w:rFonts w:ascii="宋体" w:hAnsi="宋体" w:cs="微软雅黑"/>
          <w:color w:val="333333"/>
          <w:sz w:val="24"/>
          <w:szCs w:val="24"/>
          <w:shd w:val="clear" w:color="auto" w:fill="FFFFFF"/>
        </w:rPr>
        <w:t>,</w:t>
      </w:r>
      <w:r>
        <w:rPr>
          <w:rFonts w:hint="eastAsia" w:ascii="宋体" w:hAnsi="宋体" w:cs="微软雅黑"/>
          <w:color w:val="333333"/>
          <w:sz w:val="24"/>
          <w:szCs w:val="24"/>
          <w:shd w:val="clear" w:color="auto" w:fill="FFFFFF"/>
        </w:rPr>
        <w:t>使用、复制使用、改编或编译使用等任何方式，在全球范围内不加限制、永久的、可转让的使用交付物、开发成果、阶段性成果及方案等的全部或部分</w:t>
      </w:r>
      <w:r>
        <w:rPr>
          <w:rFonts w:hint="eastAsia" w:ascii="宋体" w:hAnsi="宋体"/>
          <w:sz w:val="24"/>
          <w:szCs w:val="24"/>
        </w:rPr>
        <w:t>。</w:t>
      </w:r>
    </w:p>
    <w:p>
      <w:pPr>
        <w:spacing w:line="360" w:lineRule="auto"/>
        <w:jc w:val="left"/>
        <w:rPr>
          <w:rFonts w:ascii="宋体" w:hAnsi="宋体"/>
          <w:sz w:val="24"/>
          <w:szCs w:val="24"/>
        </w:rPr>
      </w:pPr>
      <w:r>
        <w:rPr>
          <w:rFonts w:hint="eastAsia" w:ascii="宋体" w:hAnsi="宋体"/>
          <w:sz w:val="24"/>
          <w:szCs w:val="24"/>
        </w:rPr>
        <w:t>（8）如甲方因自身原因提出的变更需求，须向乙方提出书面申请，由双方确认后实施。</w:t>
      </w:r>
    </w:p>
    <w:p>
      <w:pPr>
        <w:spacing w:line="360" w:lineRule="auto"/>
        <w:jc w:val="left"/>
        <w:rPr>
          <w:rFonts w:ascii="宋体" w:hAnsi="宋体"/>
          <w:sz w:val="24"/>
          <w:szCs w:val="24"/>
        </w:rPr>
      </w:pPr>
      <w:r>
        <w:rPr>
          <w:rFonts w:hint="eastAsia" w:ascii="宋体" w:hAnsi="宋体"/>
          <w:sz w:val="24"/>
          <w:szCs w:val="24"/>
        </w:rPr>
        <w:t>（9）甲方有权自行或委托</w:t>
      </w:r>
      <w:r>
        <w:rPr>
          <w:rFonts w:ascii="宋体" w:hAnsi="宋体"/>
          <w:sz w:val="24"/>
          <w:szCs w:val="24"/>
        </w:rPr>
        <w:t>/</w:t>
      </w:r>
      <w:r>
        <w:rPr>
          <w:rFonts w:hint="eastAsia" w:ascii="宋体" w:hAnsi="宋体"/>
          <w:sz w:val="24"/>
          <w:szCs w:val="24"/>
        </w:rPr>
        <w:t>邀请第三方（如银保监会），对乙方进行风险评估、监测、检查、审计或监督检查；有权在本项目中对乙方的系统开发等行为及相关成果进行包括但不限于现场核查、源代码审查、反编译等方式进行监督监管。必要时，甲方有权要求乙方进行书面说明或作出承诺。</w:t>
      </w:r>
    </w:p>
    <w:p>
      <w:pPr>
        <w:spacing w:line="360" w:lineRule="auto"/>
        <w:jc w:val="left"/>
        <w:rPr>
          <w:rFonts w:ascii="宋体" w:hAnsi="宋体"/>
          <w:sz w:val="24"/>
          <w:szCs w:val="24"/>
        </w:rPr>
      </w:pPr>
      <w:r>
        <w:rPr>
          <w:rFonts w:hint="eastAsia" w:ascii="宋体" w:hAnsi="宋体"/>
          <w:sz w:val="24"/>
          <w:szCs w:val="24"/>
        </w:rPr>
        <w:t>（10）甲方不得利用其在本条第（一）款第</w:t>
      </w:r>
      <w:r>
        <w:rPr>
          <w:rFonts w:ascii="宋体" w:hAnsi="宋体"/>
          <w:sz w:val="24"/>
          <w:szCs w:val="24"/>
        </w:rPr>
        <w:t>9</w:t>
      </w:r>
      <w:r>
        <w:rPr>
          <w:rFonts w:hint="eastAsia" w:ascii="宋体" w:hAnsi="宋体"/>
          <w:sz w:val="24"/>
          <w:szCs w:val="24"/>
        </w:rPr>
        <w:t>项中取得的源代码从事与项目监管事项无关的活动，除法律法规要求的情况外，不得对代码中未开源部分进行开源。</w:t>
      </w:r>
    </w:p>
    <w:p>
      <w:pPr>
        <w:spacing w:line="360" w:lineRule="auto"/>
        <w:jc w:val="left"/>
        <w:rPr>
          <w:rFonts w:ascii="宋体" w:hAnsi="宋体"/>
          <w:b/>
          <w:bCs/>
          <w:sz w:val="24"/>
          <w:szCs w:val="24"/>
        </w:rPr>
      </w:pPr>
      <w:r>
        <w:rPr>
          <w:rFonts w:hint="eastAsia" w:ascii="宋体" w:hAnsi="宋体"/>
          <w:b/>
          <w:bCs/>
          <w:sz w:val="24"/>
          <w:szCs w:val="24"/>
        </w:rPr>
        <w:t>7.2.乙方权利义务</w:t>
      </w:r>
    </w:p>
    <w:p>
      <w:pPr>
        <w:spacing w:line="360" w:lineRule="auto"/>
        <w:jc w:val="left"/>
        <w:rPr>
          <w:rFonts w:ascii="宋体" w:hAnsi="宋体"/>
          <w:sz w:val="24"/>
          <w:szCs w:val="24"/>
        </w:rPr>
      </w:pPr>
      <w:r>
        <w:rPr>
          <w:rFonts w:hint="eastAsia" w:ascii="宋体" w:hAnsi="宋体"/>
          <w:sz w:val="24"/>
          <w:szCs w:val="24"/>
        </w:rPr>
        <w:t>（1）乙方指定专人负责组织项目开发工作，并负责与甲方协调与配合。</w:t>
      </w:r>
    </w:p>
    <w:p>
      <w:pPr>
        <w:spacing w:line="360" w:lineRule="auto"/>
        <w:jc w:val="left"/>
        <w:rPr>
          <w:rFonts w:ascii="宋体" w:hAnsi="宋体"/>
          <w:sz w:val="24"/>
          <w:szCs w:val="24"/>
        </w:rPr>
      </w:pPr>
      <w:r>
        <w:rPr>
          <w:rFonts w:hint="eastAsia" w:ascii="宋体" w:hAnsi="宋体"/>
          <w:sz w:val="24"/>
          <w:szCs w:val="24"/>
        </w:rPr>
        <w:t>（2）乙方应按照项目计划中规定的工期和项目进度要求，完成本项目。</w:t>
      </w:r>
    </w:p>
    <w:p>
      <w:pPr>
        <w:spacing w:line="360" w:lineRule="auto"/>
        <w:jc w:val="left"/>
        <w:rPr>
          <w:rFonts w:ascii="宋体" w:hAnsi="宋体"/>
          <w:sz w:val="24"/>
          <w:szCs w:val="24"/>
        </w:rPr>
      </w:pPr>
      <w:r>
        <w:rPr>
          <w:rFonts w:hint="eastAsia" w:ascii="宋体" w:hAnsi="宋体"/>
          <w:sz w:val="24"/>
          <w:szCs w:val="24"/>
        </w:rPr>
        <w:t>（3）乙方负责完成本项目的需求分析、设计、程序编码和测试工作。</w:t>
      </w:r>
    </w:p>
    <w:p>
      <w:pPr>
        <w:spacing w:line="360" w:lineRule="auto"/>
        <w:jc w:val="left"/>
        <w:rPr>
          <w:rFonts w:ascii="宋体" w:hAnsi="宋体"/>
          <w:sz w:val="24"/>
          <w:szCs w:val="24"/>
        </w:rPr>
      </w:pPr>
      <w:r>
        <w:rPr>
          <w:rFonts w:hint="eastAsia" w:ascii="宋体" w:hAnsi="宋体"/>
          <w:sz w:val="24"/>
          <w:szCs w:val="24"/>
        </w:rPr>
        <w:t>（4）乙方不得随意撤换主要技术人员，如要更换，必须按人员管理约定通知甲方，经甲方同意后才能更换，更换时必须做好相关的移交工作，不得影响项目进度及质量。</w:t>
      </w:r>
    </w:p>
    <w:p>
      <w:pPr>
        <w:spacing w:line="360" w:lineRule="auto"/>
        <w:jc w:val="left"/>
        <w:rPr>
          <w:rFonts w:ascii="宋体" w:hAnsi="宋体"/>
          <w:sz w:val="24"/>
          <w:szCs w:val="24"/>
        </w:rPr>
      </w:pPr>
      <w:r>
        <w:rPr>
          <w:rFonts w:hint="eastAsia" w:ascii="宋体" w:hAnsi="宋体"/>
          <w:sz w:val="24"/>
          <w:szCs w:val="24"/>
        </w:rPr>
        <w:t>（5）乙方应按照软件工程的要求，分阶段如实、全面地提交相关文档。</w:t>
      </w:r>
    </w:p>
    <w:p>
      <w:pPr>
        <w:spacing w:line="360" w:lineRule="auto"/>
        <w:jc w:val="left"/>
        <w:rPr>
          <w:rFonts w:ascii="宋体" w:hAnsi="宋体"/>
          <w:sz w:val="24"/>
          <w:szCs w:val="24"/>
        </w:rPr>
      </w:pPr>
      <w:r>
        <w:rPr>
          <w:rFonts w:hint="eastAsia" w:ascii="宋体" w:hAnsi="宋体"/>
          <w:sz w:val="24"/>
          <w:szCs w:val="24"/>
        </w:rPr>
        <w:t>（6）乙方应积极配合甲方完成软件需求说明书的评审和验收工作。</w:t>
      </w:r>
    </w:p>
    <w:p>
      <w:pPr>
        <w:spacing w:line="360" w:lineRule="auto"/>
        <w:jc w:val="left"/>
        <w:rPr>
          <w:rFonts w:ascii="宋体" w:hAnsi="宋体"/>
          <w:sz w:val="24"/>
          <w:szCs w:val="24"/>
        </w:rPr>
      </w:pPr>
      <w:r>
        <w:rPr>
          <w:rFonts w:hint="eastAsia" w:ascii="宋体" w:hAnsi="宋体"/>
          <w:sz w:val="24"/>
          <w:szCs w:val="24"/>
        </w:rPr>
        <w:t>（7）乙方应在项目开发过程中向甲方提供</w:t>
      </w:r>
      <w:r>
        <w:rPr>
          <w:rFonts w:hint="eastAsia" w:ascii="宋体" w:hAnsi="宋体"/>
          <w:b/>
          <w:bCs/>
          <w:sz w:val="24"/>
          <w:szCs w:val="24"/>
        </w:rPr>
        <w:t>《项目进度报告》</w:t>
      </w:r>
      <w:r>
        <w:rPr>
          <w:rFonts w:hint="eastAsia" w:ascii="宋体" w:hAnsi="宋体"/>
          <w:sz w:val="24"/>
          <w:szCs w:val="24"/>
        </w:rPr>
        <w:t>（电子版）具体报告周期由甲方确定。</w:t>
      </w:r>
    </w:p>
    <w:p>
      <w:pPr>
        <w:spacing w:line="360" w:lineRule="auto"/>
        <w:jc w:val="left"/>
        <w:rPr>
          <w:rFonts w:ascii="宋体" w:hAnsi="宋体"/>
          <w:sz w:val="24"/>
          <w:szCs w:val="24"/>
        </w:rPr>
      </w:pPr>
      <w:r>
        <w:rPr>
          <w:rFonts w:hint="eastAsia"/>
          <w:sz w:val="24"/>
          <w:szCs w:val="22"/>
        </w:rPr>
        <w:t>（8）乙方保证，该交付物成果</w:t>
      </w:r>
      <w:r>
        <w:rPr>
          <w:rFonts w:hint="eastAsia" w:ascii="宋体" w:hAnsi="宋体"/>
          <w:sz w:val="24"/>
          <w:szCs w:val="24"/>
        </w:rPr>
        <w:t>不存在功能或品质上的瑕疵，能够按照本合同中所规定的技术规范、要求和功能进行正常运行，且该交付物为在当前情况下为最适合委托方使用的版本。</w:t>
      </w:r>
    </w:p>
    <w:p>
      <w:pPr>
        <w:spacing w:line="360" w:lineRule="auto"/>
        <w:jc w:val="left"/>
        <w:rPr>
          <w:rFonts w:ascii="宋体" w:hAnsi="宋体"/>
          <w:sz w:val="24"/>
          <w:szCs w:val="24"/>
        </w:rPr>
      </w:pPr>
      <w:r>
        <w:rPr>
          <w:rFonts w:hint="eastAsia" w:ascii="宋体" w:hAnsi="宋体"/>
          <w:sz w:val="24"/>
          <w:szCs w:val="24"/>
        </w:rPr>
        <w:t>（9）乙方保证其因项目工作需要而使用的软硬件为合法产品，且本项目/项目成果或其授予甲方的权利不会侵犯任何第三人的知识产权或其他权利，也没有其他针对乙方有关本项目交付物任何一部分权利的未决诉讼。如本交付物或其任何部分被依法认定为侵犯第三人的合法权利，或任何依约定使用交付物或行使任何由乙方授予的权利被认定侵权的，乙方必须承担已经发生和可能发生的一切法律责任和相关费用，并应尽力用相等功能的且非侵权物替换交付物，或取得相关授权，以使甲方能够继续享有本合同所规定的各项权利。</w:t>
      </w:r>
    </w:p>
    <w:p>
      <w:pPr>
        <w:spacing w:line="360" w:lineRule="auto"/>
        <w:jc w:val="left"/>
        <w:rPr>
          <w:rFonts w:ascii="宋体" w:hAnsi="宋体"/>
          <w:sz w:val="24"/>
          <w:szCs w:val="24"/>
        </w:rPr>
      </w:pPr>
      <w:r>
        <w:rPr>
          <w:rFonts w:hint="eastAsia" w:ascii="宋体" w:hAnsi="宋体"/>
          <w:sz w:val="24"/>
          <w:szCs w:val="24"/>
        </w:rPr>
        <w:t>（</w:t>
      </w:r>
      <w:r>
        <w:rPr>
          <w:rFonts w:ascii="宋体" w:hAnsi="宋体"/>
          <w:sz w:val="24"/>
          <w:szCs w:val="24"/>
        </w:rPr>
        <w:t>10</w:t>
      </w:r>
      <w:r>
        <w:rPr>
          <w:rFonts w:hint="eastAsia" w:ascii="宋体" w:hAnsi="宋体"/>
          <w:sz w:val="24"/>
          <w:szCs w:val="24"/>
        </w:rPr>
        <w:t>）乙方应保证其提交的程序能正常、安全的运行并符合甲方提出的功能要求。若经查证其程序未按软件需求说明书的规定运行，乙方应予以改正，由此所造成的工期延误，乙方应承担违约责任；由此所造成的经济损失，甲方有权进行追究。</w:t>
      </w:r>
    </w:p>
    <w:p>
      <w:pPr>
        <w:spacing w:line="360" w:lineRule="auto"/>
        <w:jc w:val="left"/>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乙方提交的程序不得具有绕过甲方管理及安全性控制访问系统、未经甲方同意终止中断系统运行或其他影响系统按使用目的安全、正常使用的功能。乙方进行维保等工作的权限不得超过甲方管理员的权限并应在甲方的安全性控制下进行系统访问。</w:t>
      </w:r>
    </w:p>
    <w:p>
      <w:pPr>
        <w:spacing w:line="360" w:lineRule="auto"/>
        <w:jc w:val="left"/>
        <w:rPr>
          <w:rFonts w:ascii="宋体" w:hAnsi="宋体"/>
          <w:sz w:val="24"/>
          <w:szCs w:val="24"/>
        </w:rPr>
      </w:pPr>
      <w:r>
        <w:rPr>
          <w:rFonts w:hint="eastAsia" w:ascii="宋体" w:hAnsi="宋体"/>
          <w:sz w:val="24"/>
          <w:szCs w:val="24"/>
        </w:rPr>
        <w:t>（1</w:t>
      </w:r>
      <w:r>
        <w:rPr>
          <w:rFonts w:ascii="宋体" w:hAnsi="宋体"/>
          <w:sz w:val="24"/>
          <w:szCs w:val="24"/>
        </w:rPr>
        <w:t>2</w:t>
      </w:r>
      <w:r>
        <w:rPr>
          <w:rFonts w:hint="eastAsia" w:ascii="宋体" w:hAnsi="宋体"/>
          <w:sz w:val="24"/>
          <w:szCs w:val="24"/>
        </w:rPr>
        <w:t>）乙方保证所交付的软件系统中，乙方不会为任何理由而植入自动终止或妨碍系统运行、窃取甲方或甲方传输、储存的的第三方信息数据的软件、插件或编码。</w:t>
      </w:r>
    </w:p>
    <w:p>
      <w:pPr>
        <w:spacing w:line="360" w:lineRule="auto"/>
        <w:jc w:val="left"/>
        <w:rPr>
          <w:rFonts w:ascii="宋体" w:hAnsi="宋体"/>
          <w:sz w:val="24"/>
          <w:szCs w:val="24"/>
        </w:rPr>
      </w:pPr>
      <w:r>
        <w:rPr>
          <w:rFonts w:hint="eastAsia" w:ascii="宋体" w:hAnsi="宋体"/>
          <w:sz w:val="24"/>
          <w:szCs w:val="24"/>
        </w:rPr>
        <w:t>（1</w:t>
      </w:r>
      <w:r>
        <w:rPr>
          <w:rFonts w:ascii="宋体" w:hAnsi="宋体"/>
          <w:sz w:val="24"/>
          <w:szCs w:val="24"/>
        </w:rPr>
        <w:t>3</w:t>
      </w:r>
      <w:r>
        <w:rPr>
          <w:rFonts w:hint="eastAsia" w:ascii="宋体" w:hAnsi="宋体"/>
          <w:sz w:val="24"/>
          <w:szCs w:val="24"/>
        </w:rPr>
        <w:t>）乙方所提供的软件，包括受甲方委托所开发的软件，如有须经国家有关部门登记、备案、审批许可的，乙方应保证所提供的软件具有合法来源，且完成了登记、备案审批许可等全部事项。</w:t>
      </w:r>
    </w:p>
    <w:p>
      <w:pPr>
        <w:spacing w:line="360" w:lineRule="auto"/>
        <w:jc w:val="left"/>
        <w:rPr>
          <w:rFonts w:ascii="宋体" w:hAnsi="宋体"/>
          <w:sz w:val="24"/>
          <w:szCs w:val="24"/>
        </w:rPr>
      </w:pPr>
      <w:r>
        <w:rPr>
          <w:rFonts w:hint="eastAsia" w:ascii="宋体" w:hAnsi="宋体"/>
          <w:sz w:val="24"/>
          <w:szCs w:val="24"/>
        </w:rPr>
        <w:t>（1</w:t>
      </w:r>
      <w:r>
        <w:rPr>
          <w:rFonts w:ascii="宋体" w:hAnsi="宋体"/>
          <w:sz w:val="24"/>
          <w:szCs w:val="24"/>
        </w:rPr>
        <w:t>4</w:t>
      </w:r>
      <w:r>
        <w:rPr>
          <w:rFonts w:hint="eastAsia" w:ascii="宋体" w:hAnsi="宋体"/>
          <w:sz w:val="24"/>
          <w:szCs w:val="24"/>
        </w:rPr>
        <w:t>）本合同项下乙方的服务持续性管理目标应当满足甲方业务连续性目标要求。</w:t>
      </w:r>
    </w:p>
    <w:p>
      <w:pPr>
        <w:spacing w:line="360" w:lineRule="auto"/>
        <w:jc w:val="left"/>
        <w:rPr>
          <w:rFonts w:ascii="宋体" w:hAnsi="宋体"/>
          <w:sz w:val="24"/>
          <w:szCs w:val="24"/>
        </w:rPr>
      </w:pPr>
      <w:r>
        <w:rPr>
          <w:rFonts w:hint="eastAsia" w:ascii="宋体" w:hAnsi="宋体"/>
          <w:sz w:val="24"/>
          <w:szCs w:val="24"/>
        </w:rPr>
        <w:t>（1</w:t>
      </w:r>
      <w:r>
        <w:rPr>
          <w:rFonts w:ascii="宋体" w:hAnsi="宋体"/>
          <w:sz w:val="24"/>
          <w:szCs w:val="24"/>
        </w:rPr>
        <w:t>5</w:t>
      </w:r>
      <w:r>
        <w:rPr>
          <w:rFonts w:hint="eastAsia" w:ascii="宋体" w:hAnsi="宋体"/>
          <w:sz w:val="24"/>
          <w:szCs w:val="24"/>
        </w:rPr>
        <w:t>）乙方保证本合同项下的项目不进行转包，未经甲方书面同意不得分包。且，即便乙方另行取得了甲方分包许可的，乙方亦不得将本项目中的主要内容进行分包。允许分包的，乙方应对分包服务商进行监管，可能影响项目的重要事项，应及时书面报告甲方并对分包服务商的行为承担连带责任。</w:t>
      </w:r>
    </w:p>
    <w:p>
      <w:pPr>
        <w:spacing w:line="360" w:lineRule="auto"/>
        <w:jc w:val="left"/>
        <w:rPr>
          <w:rFonts w:ascii="宋体" w:hAnsi="宋体"/>
          <w:sz w:val="24"/>
          <w:szCs w:val="24"/>
        </w:rPr>
      </w:pPr>
      <w:r>
        <w:rPr>
          <w:rFonts w:hint="eastAsia" w:ascii="宋体" w:hAnsi="宋体"/>
          <w:sz w:val="24"/>
          <w:szCs w:val="24"/>
        </w:rPr>
        <w:t>（</w:t>
      </w:r>
      <w:r>
        <w:rPr>
          <w:rFonts w:ascii="宋体" w:hAnsi="宋体"/>
          <w:sz w:val="24"/>
          <w:szCs w:val="24"/>
        </w:rPr>
        <w:t>16</w:t>
      </w:r>
      <w:r>
        <w:rPr>
          <w:rFonts w:hint="eastAsia" w:ascii="宋体" w:hAnsi="宋体"/>
          <w:sz w:val="24"/>
          <w:szCs w:val="24"/>
        </w:rPr>
        <w:t>）</w:t>
      </w:r>
      <w:r>
        <w:rPr>
          <w:rFonts w:ascii="宋体" w:hAnsi="宋体"/>
          <w:sz w:val="24"/>
          <w:szCs w:val="24"/>
        </w:rPr>
        <w:t>合同义务的履行地涉及中国大陆以外之地区或国家的，乙方应确保派出的人员持有符合当地相关法律法规的有效证件及符合商务或工作的签证/签注，甲方无核实乙方人员是否具备相关证件及签证/签注之义务。</w:t>
      </w:r>
    </w:p>
    <w:p>
      <w:pPr>
        <w:spacing w:line="360" w:lineRule="auto"/>
        <w:jc w:val="left"/>
        <w:rPr>
          <w:rFonts w:ascii="宋体" w:hAnsi="宋体"/>
          <w:sz w:val="24"/>
          <w:szCs w:val="24"/>
        </w:rPr>
      </w:pPr>
      <w:r>
        <w:rPr>
          <w:rFonts w:hint="eastAsia" w:ascii="宋体" w:hAnsi="宋体"/>
          <w:sz w:val="24"/>
          <w:szCs w:val="24"/>
        </w:rPr>
        <w:t>（</w:t>
      </w:r>
      <w:r>
        <w:rPr>
          <w:rFonts w:ascii="宋体" w:hAnsi="宋体"/>
          <w:sz w:val="24"/>
          <w:szCs w:val="24"/>
        </w:rPr>
        <w:t>17</w:t>
      </w:r>
      <w:r>
        <w:rPr>
          <w:rFonts w:hint="eastAsia" w:ascii="宋体" w:hAnsi="宋体"/>
          <w:sz w:val="24"/>
          <w:szCs w:val="24"/>
        </w:rPr>
        <w:t>）乙方人员应严格遵守合同履行地的法律法规及甲方的相关管理规定，乙方人员如有任何违法犯罪行为或违反甲方的相关管理规定，乙方应当承担全部责任，并赔偿因此给甲方造成的直接及间接损失。</w:t>
      </w:r>
    </w:p>
    <w:p>
      <w:pPr>
        <w:spacing w:line="360" w:lineRule="auto"/>
        <w:jc w:val="center"/>
        <w:rPr>
          <w:rFonts w:ascii="宋体" w:hAnsi="宋体"/>
          <w:b/>
          <w:bCs/>
          <w:sz w:val="28"/>
          <w:szCs w:val="28"/>
        </w:rPr>
      </w:pPr>
      <w:r>
        <w:rPr>
          <w:rFonts w:hint="eastAsia" w:ascii="宋体" w:hAnsi="宋体"/>
          <w:b/>
          <w:bCs/>
          <w:sz w:val="28"/>
          <w:szCs w:val="28"/>
        </w:rPr>
        <w:t>第八条 成果的归属及风险负担</w:t>
      </w:r>
    </w:p>
    <w:p>
      <w:pPr>
        <w:spacing w:line="360" w:lineRule="auto"/>
        <w:jc w:val="left"/>
        <w:rPr>
          <w:rFonts w:ascii="宋体" w:hAnsi="宋体"/>
          <w:sz w:val="24"/>
          <w:szCs w:val="24"/>
        </w:rPr>
      </w:pPr>
      <w:r>
        <w:rPr>
          <w:rFonts w:hint="eastAsia" w:ascii="宋体" w:hAnsi="宋体"/>
          <w:sz w:val="24"/>
          <w:szCs w:val="24"/>
        </w:rPr>
        <w:t>8.1.本项目开发前，乙方已有的或已登记的技术成果及相关权利，除本合同有约定外，不因本合同的签订和履行而发生所有权的移转。</w:t>
      </w:r>
    </w:p>
    <w:p>
      <w:pPr>
        <w:spacing w:line="360" w:lineRule="auto"/>
        <w:jc w:val="left"/>
        <w:rPr>
          <w:rFonts w:ascii="宋体" w:hAnsi="宋体"/>
          <w:sz w:val="24"/>
          <w:szCs w:val="24"/>
        </w:rPr>
      </w:pPr>
      <w:r>
        <w:rPr>
          <w:rFonts w:hint="eastAsia" w:ascii="宋体" w:hAnsi="宋体"/>
          <w:sz w:val="24"/>
          <w:szCs w:val="24"/>
        </w:rPr>
        <w:t>8.2.本项目开发所新形成的的所有技术成果及交付物（包括但不限于软件、源代码及技术资料、方案等阶段性、过程性、附属性、衍生性及最终性的产物）的所有知识产权（包括但不限于著作权、专利申请权、商标权、专有技术）的所有权、使用权、转让权以及收益等一切权利由甲方享有。在甲方公开前，乙方应将上述成果作为甲方技术秘密予以保护。</w:t>
      </w:r>
    </w:p>
    <w:p>
      <w:pPr>
        <w:spacing w:line="360" w:lineRule="auto"/>
        <w:jc w:val="left"/>
        <w:rPr>
          <w:rFonts w:ascii="宋体" w:hAnsi="宋体"/>
          <w:sz w:val="24"/>
          <w:szCs w:val="24"/>
        </w:rPr>
      </w:pPr>
      <w:r>
        <w:rPr>
          <w:rFonts w:hint="eastAsia" w:ascii="宋体" w:hAnsi="宋体"/>
          <w:sz w:val="24"/>
          <w:szCs w:val="24"/>
        </w:rPr>
        <w:t>8.3.对归属甲方所有的技术成果及交付物，乙方未经甲方同意均不得进行修改、拷贝、转让或用于/许可第三方用于本项目外的其它用途。甲方技术成果及收到的交付物的权利的行使，或需就成果申请相应的权利认证或登记（包括但不限于著作权权利登记、产品认证或登记）的，乙方应当提供必要的协助如涉及乙方自己或者第三方的其他作品（包括软件），则乙方应当保证给予甲方及其共同用户免费、永久、全球范围内的许可。</w:t>
      </w:r>
    </w:p>
    <w:p>
      <w:pPr>
        <w:spacing w:line="360" w:lineRule="auto"/>
        <w:jc w:val="left"/>
        <w:rPr>
          <w:rFonts w:ascii="宋体" w:hAnsi="宋体"/>
          <w:sz w:val="24"/>
          <w:szCs w:val="24"/>
        </w:rPr>
      </w:pPr>
      <w:r>
        <w:rPr>
          <w:rFonts w:hint="eastAsia" w:ascii="宋体" w:hAnsi="宋体"/>
          <w:sz w:val="24"/>
          <w:szCs w:val="24"/>
        </w:rPr>
        <w:t>8.4.乙方保证上述开发成果是乙方独立开发，不会受到任何第三方基于侵犯其专利权、商标权、著作权、工业设计权、商业秘密等的指控和诉讼。如果甲方收到上述指控和诉讼，乙方将自费就上述指控为甲方答辩，并支付包括但不限于法院或仲裁机构最终裁定的一切费用、损害赔偿和律师费，并对甲方包括商誉、弥补损失费用和预期利益损失在内的一切损失负有完全赔偿责任。</w:t>
      </w:r>
    </w:p>
    <w:p>
      <w:pPr>
        <w:spacing w:line="360" w:lineRule="auto"/>
        <w:jc w:val="left"/>
        <w:rPr>
          <w:rFonts w:ascii="宋体" w:hAnsi="宋体"/>
          <w:sz w:val="24"/>
          <w:szCs w:val="24"/>
        </w:rPr>
      </w:pPr>
      <w:r>
        <w:rPr>
          <w:rFonts w:hint="eastAsia" w:ascii="宋体" w:hAnsi="宋体"/>
          <w:sz w:val="24"/>
          <w:szCs w:val="24"/>
        </w:rPr>
        <w:t>8.5.本系统非因归咎于任何一方的原因（包括但不限于不可抗力事件）意外灭失的，本系统终验验收通过之前，该风险由乙方承担，终验验收之后，该风险由委托方承担。</w:t>
      </w:r>
    </w:p>
    <w:p>
      <w:pPr>
        <w:spacing w:line="360" w:lineRule="auto"/>
        <w:jc w:val="center"/>
        <w:rPr>
          <w:rFonts w:ascii="宋体" w:hAnsi="宋体"/>
          <w:b/>
          <w:bCs/>
          <w:sz w:val="28"/>
          <w:szCs w:val="28"/>
        </w:rPr>
      </w:pPr>
      <w:r>
        <w:rPr>
          <w:rFonts w:hint="eastAsia" w:ascii="宋体" w:hAnsi="宋体"/>
          <w:b/>
          <w:bCs/>
          <w:sz w:val="28"/>
          <w:szCs w:val="28"/>
        </w:rPr>
        <w:t>第九条 保密及信息安全</w:t>
      </w:r>
    </w:p>
    <w:p>
      <w:pPr>
        <w:spacing w:line="360" w:lineRule="auto"/>
        <w:jc w:val="left"/>
        <w:rPr>
          <w:rFonts w:ascii="宋体" w:hAnsi="宋体"/>
          <w:sz w:val="24"/>
          <w:szCs w:val="24"/>
        </w:rPr>
      </w:pPr>
      <w:r>
        <w:rPr>
          <w:rFonts w:hint="eastAsia" w:ascii="宋体" w:hAnsi="宋体"/>
          <w:sz w:val="24"/>
          <w:szCs w:val="24"/>
        </w:rPr>
        <w:t>9.1.对甲方提供的有关需求的技术资料、信息、数据，有关甲方或属于甲方的商业秘密，包括生产管理的方式方法、资料、客户信息、销售渠道、企业战略及其它未被甲方书面明示为非保密信息的、有可能被任何人认为是商业秘密的信息，乙方不得向第三方扩散或用于本合同之外的其它目的。本处的第三方还包括乙方内部的与履行本合同无关的任何人员、管理者、非必要的顾问及股东等人员。</w:t>
      </w:r>
    </w:p>
    <w:p>
      <w:pPr>
        <w:spacing w:line="360" w:lineRule="auto"/>
        <w:jc w:val="left"/>
        <w:rPr>
          <w:rFonts w:ascii="宋体" w:hAnsi="宋体"/>
          <w:sz w:val="24"/>
          <w:szCs w:val="24"/>
        </w:rPr>
      </w:pPr>
      <w:r>
        <w:rPr>
          <w:rFonts w:hint="eastAsia" w:ascii="宋体" w:hAnsi="宋体"/>
          <w:sz w:val="24"/>
          <w:szCs w:val="24"/>
        </w:rPr>
        <w:t>9.2.对于保密事项，乙方应采取包括但不限于：</w:t>
      </w:r>
    </w:p>
    <w:p>
      <w:pPr>
        <w:spacing w:line="360" w:lineRule="auto"/>
        <w:jc w:val="left"/>
        <w:rPr>
          <w:rFonts w:ascii="宋体" w:hAnsi="宋体"/>
          <w:sz w:val="24"/>
          <w:szCs w:val="24"/>
        </w:rPr>
      </w:pPr>
      <w:r>
        <w:rPr>
          <w:rFonts w:hint="eastAsia" w:ascii="宋体" w:hAnsi="宋体"/>
          <w:sz w:val="24"/>
          <w:szCs w:val="24"/>
        </w:rPr>
        <w:t>（1）建立内部保密制度，将上述保密信息交由专人封存保管。</w:t>
      </w:r>
    </w:p>
    <w:p>
      <w:pPr>
        <w:spacing w:line="360" w:lineRule="auto"/>
        <w:jc w:val="left"/>
        <w:rPr>
          <w:rFonts w:ascii="宋体" w:hAnsi="宋体"/>
          <w:sz w:val="24"/>
          <w:szCs w:val="24"/>
        </w:rPr>
      </w:pPr>
      <w:r>
        <w:rPr>
          <w:rFonts w:hint="eastAsia" w:ascii="宋体" w:hAnsi="宋体"/>
          <w:sz w:val="24"/>
          <w:szCs w:val="24"/>
        </w:rPr>
        <w:t>（2）保证上述保密信息仅透露给为履行本合同而必须知道该保密信息的雇员或其他人员。</w:t>
      </w:r>
    </w:p>
    <w:p>
      <w:pPr>
        <w:spacing w:line="360" w:lineRule="auto"/>
        <w:jc w:val="left"/>
        <w:rPr>
          <w:rFonts w:ascii="宋体" w:hAnsi="宋体"/>
          <w:sz w:val="24"/>
          <w:szCs w:val="24"/>
        </w:rPr>
      </w:pPr>
      <w:r>
        <w:rPr>
          <w:rFonts w:hint="eastAsia" w:ascii="宋体" w:hAnsi="宋体"/>
          <w:sz w:val="24"/>
          <w:szCs w:val="24"/>
        </w:rPr>
        <w:t>（3）在向前述2项确定的人员提供保密信息之前，应当与该人员签署甲方要求的保密及不使用该保密信息的承诺或声明，必要时应按甲方要求签订竞业禁止协议。乙方也应按甲方要求签订相关文件。如上述文件规定了具体责任的，则相关责任应以上述文件为准。</w:t>
      </w:r>
    </w:p>
    <w:p>
      <w:pPr>
        <w:spacing w:line="360" w:lineRule="auto"/>
        <w:jc w:val="left"/>
        <w:rPr>
          <w:rFonts w:ascii="宋体" w:hAnsi="宋体"/>
          <w:sz w:val="24"/>
          <w:szCs w:val="24"/>
        </w:rPr>
      </w:pPr>
      <w:r>
        <w:rPr>
          <w:rFonts w:hint="eastAsia" w:ascii="宋体" w:hAnsi="宋体"/>
          <w:sz w:val="24"/>
          <w:szCs w:val="24"/>
        </w:rPr>
        <w:t>等适当有效方法保护所获得的商业秘密。否则，甲方有权要求乙方赔偿甲方的所有损失。</w:t>
      </w:r>
    </w:p>
    <w:p>
      <w:pPr>
        <w:spacing w:line="360" w:lineRule="auto"/>
        <w:jc w:val="left"/>
        <w:rPr>
          <w:rFonts w:ascii="宋体" w:hAnsi="宋体"/>
          <w:sz w:val="24"/>
          <w:szCs w:val="24"/>
        </w:rPr>
      </w:pPr>
      <w:r>
        <w:rPr>
          <w:rFonts w:hint="eastAsia" w:ascii="宋体" w:hAnsi="宋体"/>
          <w:sz w:val="24"/>
          <w:szCs w:val="24"/>
        </w:rPr>
        <w:t>9.3.未经甲方同意，乙方不得以任何形式将该项目实施的有关内容、进展等信息向任何第三方进行披露和宣传。不得将在本合同履行中取得的甲方、甲方合作方、甲方客户或第三人的任何信息、数据，以任何形式转移、挪用或谋取本合同约定以外的利益。</w:t>
      </w:r>
    </w:p>
    <w:p>
      <w:pPr>
        <w:spacing w:line="360" w:lineRule="auto"/>
        <w:jc w:val="left"/>
        <w:rPr>
          <w:rFonts w:ascii="宋体" w:hAnsi="宋体"/>
          <w:sz w:val="24"/>
          <w:szCs w:val="24"/>
        </w:rPr>
      </w:pPr>
      <w:r>
        <w:rPr>
          <w:rFonts w:hint="eastAsia" w:ascii="宋体" w:hAnsi="宋体"/>
          <w:sz w:val="24"/>
          <w:szCs w:val="24"/>
        </w:rPr>
        <w:t>9.4.甲乙双方均不得将本合同中有关内容泄露给第三方，除非该行为是经对方书面同意或法律法规等规范性文件所要求的。如甲方要求的，乙方应将这些保密信息及载体全部返还甲方。</w:t>
      </w:r>
    </w:p>
    <w:p>
      <w:pPr>
        <w:spacing w:line="360" w:lineRule="auto"/>
        <w:jc w:val="left"/>
        <w:rPr>
          <w:rFonts w:ascii="宋体" w:hAnsi="宋体"/>
          <w:sz w:val="24"/>
          <w:szCs w:val="24"/>
        </w:rPr>
      </w:pPr>
      <w:r>
        <w:rPr>
          <w:rFonts w:hint="eastAsia" w:ascii="宋体" w:hAnsi="宋体"/>
          <w:sz w:val="24"/>
          <w:szCs w:val="24"/>
        </w:rPr>
        <w:t>9.5.乙方提交的任何成果或交付物，不得具有绕过甲方管理及安全性控制访问系统、未经甲方同意终止中断系统运行或其他影响系统按使用目的安全及正常使用的功能、错误或漏洞。</w:t>
      </w:r>
    </w:p>
    <w:p>
      <w:pPr>
        <w:spacing w:line="360" w:lineRule="auto"/>
        <w:jc w:val="left"/>
        <w:rPr>
          <w:rFonts w:ascii="宋体" w:hAnsi="宋体"/>
          <w:sz w:val="24"/>
          <w:szCs w:val="24"/>
        </w:rPr>
      </w:pPr>
      <w:r>
        <w:rPr>
          <w:rFonts w:hint="eastAsia" w:ascii="宋体" w:hAnsi="宋体"/>
          <w:sz w:val="24"/>
          <w:szCs w:val="24"/>
        </w:rPr>
        <w:t>9.6.乙方在因合同履行等原因，需访问甲方原自有的信息数据、系统或在本项目系统完成后，因维护等需要需访问甲方项目等系统或甲方/甲方存储或传输的第三方信息数据的，乙方应事先征得甲方同意并在甲方的监管、访问权限及管理权限下进行。乙方任何权限不得超过甲方管理员的权限并应主动在甲方的安全性控制下开展。乙方应对包括但不限于上述情况所导致的损害承担全部责任。</w:t>
      </w:r>
    </w:p>
    <w:p>
      <w:pPr>
        <w:spacing w:line="360" w:lineRule="auto"/>
        <w:jc w:val="left"/>
        <w:rPr>
          <w:rFonts w:ascii="宋体" w:hAnsi="宋体"/>
          <w:sz w:val="24"/>
          <w:szCs w:val="24"/>
        </w:rPr>
      </w:pPr>
      <w:r>
        <w:rPr>
          <w:rFonts w:hint="eastAsia" w:ascii="宋体" w:hAnsi="宋体"/>
          <w:sz w:val="24"/>
          <w:szCs w:val="24"/>
        </w:rPr>
        <w:t>9.7.乙方应配合甲方接受任何第三方（如银保监会）监督或管理机构的审计及检查事项。必要时，乙方应同意甲方或第三方对乙方工作现场或项目现场进行现场监管及检查。</w:t>
      </w:r>
    </w:p>
    <w:p>
      <w:pPr>
        <w:spacing w:line="360" w:lineRule="auto"/>
        <w:jc w:val="left"/>
        <w:rPr>
          <w:rFonts w:ascii="宋体" w:hAnsi="宋体"/>
          <w:sz w:val="24"/>
          <w:szCs w:val="24"/>
        </w:rPr>
      </w:pPr>
      <w:r>
        <w:rPr>
          <w:rFonts w:hint="eastAsia" w:ascii="宋体" w:hAnsi="宋体"/>
          <w:sz w:val="24"/>
          <w:szCs w:val="24"/>
        </w:rPr>
        <w:t>9.8.乙方如需访问、使用、传输、储存甲方、第三方数据或个人信息的，应事先征得甲方同意并在甲方的管理权限下，按“最少频次”、“最小范围”的原则，对必要的数据和信息进行访问、使用、传输、储存。并对取得的信息及数据安全承担全部责任。项目结束后，乙方应停止使用，并应交回或以不可复现的形式销毁存储的数据及信息。</w:t>
      </w:r>
    </w:p>
    <w:p>
      <w:pPr>
        <w:spacing w:line="360" w:lineRule="auto"/>
        <w:jc w:val="left"/>
        <w:rPr>
          <w:rFonts w:ascii="宋体" w:hAnsi="宋体"/>
          <w:sz w:val="24"/>
          <w:szCs w:val="24"/>
        </w:rPr>
      </w:pPr>
      <w:r>
        <w:rPr>
          <w:rFonts w:hint="eastAsia" w:ascii="宋体" w:hAnsi="宋体"/>
          <w:sz w:val="24"/>
          <w:szCs w:val="24"/>
        </w:rPr>
        <w:t>9.10.乙方应确保项目工作人员在项目进行期间不得从事非甲方或甲方其他项目工作。并保证在上述期间内，乙方用于工作的计算机等设备不得处理与本项目无关的事项。确保专人专用、专物专用。</w:t>
      </w:r>
    </w:p>
    <w:p>
      <w:pPr>
        <w:spacing w:line="360" w:lineRule="auto"/>
        <w:jc w:val="left"/>
        <w:rPr>
          <w:rFonts w:ascii="宋体" w:hAnsi="宋体"/>
          <w:sz w:val="24"/>
          <w:szCs w:val="24"/>
        </w:rPr>
      </w:pPr>
      <w:r>
        <w:rPr>
          <w:rFonts w:hint="eastAsia" w:ascii="宋体" w:hAnsi="宋体"/>
          <w:sz w:val="24"/>
          <w:szCs w:val="24"/>
        </w:rPr>
        <w:t>9.10.在本合同履行期间，如遇重大数据信息安全事件的，乙方应在事件发生后1小时内联系甲方，进行完整事件报告并提出落实相关解决方案。乙方为甲方提供的涉及数据及信息安全的应急响应及系统恢复的优先级为最高级。</w:t>
      </w:r>
    </w:p>
    <w:p>
      <w:pPr>
        <w:widowControl w:val="0"/>
        <w:spacing w:line="360" w:lineRule="auto"/>
        <w:rPr>
          <w:rFonts w:ascii="宋体" w:hAnsi="宋体"/>
          <w:sz w:val="24"/>
          <w:szCs w:val="24"/>
        </w:rPr>
      </w:pPr>
      <w:r>
        <w:rPr>
          <w:rFonts w:hint="eastAsia" w:ascii="宋体" w:hAnsi="宋体"/>
          <w:sz w:val="24"/>
          <w:szCs w:val="24"/>
        </w:rPr>
        <w:t>9.11.乙方应确保其员工、代理人和分包商等了解并遵守保密义务，并对其行为承担连带责任。</w:t>
      </w:r>
    </w:p>
    <w:p>
      <w:pPr>
        <w:spacing w:line="360" w:lineRule="auto"/>
        <w:jc w:val="left"/>
        <w:rPr>
          <w:rFonts w:ascii="宋体" w:hAnsi="宋体"/>
          <w:sz w:val="24"/>
          <w:szCs w:val="24"/>
        </w:rPr>
      </w:pPr>
      <w:r>
        <w:rPr>
          <w:rFonts w:hint="eastAsia" w:ascii="宋体" w:hAnsi="宋体"/>
          <w:sz w:val="24"/>
          <w:szCs w:val="24"/>
        </w:rPr>
        <w:t>9.12.保密期限一直持续到相关保密信息合法公开之日止。信息数据安全责任无最长责任期限。本条约定不论本协议是否变更、解除或终止均有效。</w:t>
      </w:r>
    </w:p>
    <w:p>
      <w:pPr>
        <w:spacing w:line="360" w:lineRule="auto"/>
        <w:jc w:val="center"/>
        <w:rPr>
          <w:rFonts w:ascii="宋体" w:hAnsi="宋体"/>
          <w:b/>
          <w:bCs/>
          <w:sz w:val="28"/>
          <w:szCs w:val="28"/>
        </w:rPr>
      </w:pPr>
      <w:r>
        <w:rPr>
          <w:rFonts w:hint="eastAsia" w:ascii="宋体" w:hAnsi="宋体"/>
          <w:b/>
          <w:bCs/>
          <w:sz w:val="28"/>
          <w:szCs w:val="28"/>
        </w:rPr>
        <w:t>第十条 网络与数据安全</w:t>
      </w:r>
    </w:p>
    <w:p>
      <w:pPr>
        <w:spacing w:line="360" w:lineRule="auto"/>
        <w:rPr>
          <w:rFonts w:ascii="宋体" w:hAnsi="宋体" w:eastAsia="宋体"/>
          <w:sz w:val="24"/>
          <w:szCs w:val="24"/>
        </w:rPr>
      </w:pPr>
      <w:r>
        <w:rPr>
          <w:rFonts w:hint="eastAsia" w:ascii="宋体" w:hAnsi="宋体"/>
          <w:sz w:val="24"/>
          <w:szCs w:val="24"/>
          <w:lang w:val="en-US" w:eastAsia="zh-CN"/>
        </w:rPr>
        <w:t>10</w:t>
      </w:r>
      <w:r>
        <w:rPr>
          <w:rFonts w:hint="eastAsia" w:ascii="宋体" w:hAnsi="宋体" w:eastAsia="宋体"/>
          <w:sz w:val="24"/>
          <w:szCs w:val="24"/>
        </w:rPr>
        <w:t>.</w:t>
      </w:r>
      <w:r>
        <w:rPr>
          <w:rFonts w:hint="eastAsia" w:ascii="宋体" w:hAnsi="宋体" w:eastAsia="宋体"/>
          <w:sz w:val="24"/>
          <w:szCs w:val="24"/>
          <w:lang w:val="en-US" w:eastAsia="zh-CN"/>
        </w:rPr>
        <w:t>1</w:t>
      </w:r>
      <w:r>
        <w:rPr>
          <w:rFonts w:ascii="宋体" w:hAnsi="宋体" w:eastAsia="宋体"/>
          <w:sz w:val="24"/>
          <w:szCs w:val="24"/>
        </w:rPr>
        <w:t>.</w:t>
      </w:r>
      <w:r>
        <w:rPr>
          <w:rFonts w:hint="eastAsia" w:ascii="宋体" w:hAnsi="宋体" w:eastAsia="宋体"/>
          <w:sz w:val="24"/>
          <w:szCs w:val="24"/>
        </w:rPr>
        <w:t>乙方在合同履行过程中应满足甲方提出的网络与数据安全的管理和检查要求。</w:t>
      </w:r>
    </w:p>
    <w:p>
      <w:pPr>
        <w:spacing w:line="360" w:lineRule="auto"/>
        <w:rPr>
          <w:rFonts w:ascii="宋体" w:hAnsi="宋体" w:eastAsia="宋体"/>
          <w:sz w:val="24"/>
          <w:szCs w:val="24"/>
        </w:rPr>
      </w:pPr>
      <w:r>
        <w:rPr>
          <w:rFonts w:hint="eastAsia" w:ascii="宋体" w:hAnsi="宋体" w:eastAsia="宋体"/>
          <w:sz w:val="24"/>
          <w:szCs w:val="24"/>
          <w:lang w:val="en-US" w:eastAsia="zh-CN"/>
        </w:rPr>
        <w:t>10</w:t>
      </w:r>
      <w:r>
        <w:rPr>
          <w:rFonts w:hint="eastAsia" w:ascii="宋体" w:hAnsi="宋体" w:eastAsia="宋体"/>
          <w:sz w:val="24"/>
          <w:szCs w:val="24"/>
        </w:rPr>
        <w:t>.</w:t>
      </w:r>
      <w:r>
        <w:rPr>
          <w:rFonts w:hint="eastAsia" w:ascii="宋体" w:hAnsi="宋体" w:eastAsia="宋体"/>
          <w:sz w:val="24"/>
          <w:szCs w:val="24"/>
          <w:lang w:val="en-US" w:eastAsia="zh-CN"/>
        </w:rPr>
        <w:t>2</w:t>
      </w:r>
      <w:r>
        <w:rPr>
          <w:rFonts w:hint="eastAsia" w:ascii="宋体" w:hAnsi="宋体" w:eastAsia="宋体"/>
          <w:sz w:val="24"/>
          <w:szCs w:val="24"/>
        </w:rPr>
        <w:t>.乙方应主动识别和评估，并及时提供网络和数据安全的更新和补丁程序，协助甲方修复产品中的安全漏洞。如</w:t>
      </w:r>
      <w:r>
        <w:rPr>
          <w:rFonts w:hint="eastAsia" w:ascii="宋体" w:hAnsi="宋体" w:eastAsia="宋体"/>
          <w:sz w:val="24"/>
          <w:szCs w:val="24"/>
          <w:lang w:val="en-US" w:eastAsia="zh-CN"/>
        </w:rPr>
        <w:t>出现</w:t>
      </w:r>
      <w:r>
        <w:rPr>
          <w:rFonts w:hint="eastAsia" w:ascii="宋体" w:hAnsi="宋体" w:eastAsia="宋体"/>
          <w:sz w:val="24"/>
          <w:szCs w:val="24"/>
        </w:rPr>
        <w:t>产品的安全问题，乙方</w:t>
      </w:r>
      <w:r>
        <w:rPr>
          <w:rFonts w:hint="eastAsia" w:ascii="宋体" w:hAnsi="宋体" w:eastAsia="宋体"/>
          <w:sz w:val="24"/>
          <w:szCs w:val="24"/>
          <w:lang w:val="en-US" w:eastAsia="zh-CN"/>
        </w:rPr>
        <w:t>须于1小时内通知甲方及</w:t>
      </w:r>
      <w:r>
        <w:rPr>
          <w:rFonts w:hint="eastAsia" w:ascii="宋体" w:hAnsi="宋体" w:eastAsia="宋体"/>
          <w:sz w:val="24"/>
          <w:szCs w:val="24"/>
        </w:rPr>
        <w:t>按照甲方时限要求完成问题处置和漏洞修复</w:t>
      </w:r>
      <w:r>
        <w:rPr>
          <w:rFonts w:hint="eastAsia" w:ascii="宋体" w:hAnsi="宋体" w:eastAsia="宋体"/>
          <w:sz w:val="24"/>
          <w:szCs w:val="24"/>
          <w:lang w:eastAsia="zh-CN"/>
        </w:rPr>
        <w:t>，</w:t>
      </w:r>
      <w:r>
        <w:rPr>
          <w:rFonts w:hint="eastAsia" w:ascii="宋体" w:hAnsi="宋体" w:eastAsia="宋体"/>
          <w:sz w:val="24"/>
          <w:szCs w:val="24"/>
          <w:highlight w:val="yellow"/>
          <w:lang w:val="en-US" w:eastAsia="zh-CN"/>
        </w:rPr>
        <w:t>并于30天内</w:t>
      </w:r>
      <w:r>
        <w:rPr>
          <w:rFonts w:hint="eastAsia" w:ascii="宋体" w:hAnsi="宋体" w:eastAsia="宋体"/>
          <w:sz w:val="24"/>
          <w:szCs w:val="24"/>
          <w:lang w:val="en-US" w:eastAsia="zh-CN"/>
        </w:rPr>
        <w:t>进行修补及提供修补报告。</w:t>
      </w:r>
      <w:r>
        <w:rPr>
          <w:rFonts w:hint="eastAsia" w:ascii="宋体" w:hAnsi="宋体" w:eastAsia="宋体"/>
          <w:sz w:val="24"/>
          <w:szCs w:val="24"/>
        </w:rPr>
        <w:t>如因网络和数据安全问题造成甲方的</w:t>
      </w:r>
      <w:r>
        <w:rPr>
          <w:rFonts w:hint="eastAsia" w:ascii="宋体" w:hAnsi="宋体" w:eastAsia="宋体"/>
          <w:sz w:val="24"/>
          <w:szCs w:val="24"/>
          <w:lang w:val="en-US" w:eastAsia="zh-CN"/>
        </w:rPr>
        <w:t>任何</w:t>
      </w:r>
      <w:r>
        <w:rPr>
          <w:rFonts w:hint="eastAsia" w:ascii="宋体" w:hAnsi="宋体" w:eastAsia="宋体"/>
          <w:sz w:val="24"/>
          <w:szCs w:val="24"/>
        </w:rPr>
        <w:t>损失，乙方承担全部责任，并赔偿甲方的</w:t>
      </w:r>
      <w:r>
        <w:rPr>
          <w:rFonts w:hint="eastAsia" w:ascii="宋体" w:hAnsi="宋体" w:eastAsia="宋体"/>
          <w:sz w:val="24"/>
          <w:szCs w:val="24"/>
          <w:lang w:val="en-US" w:eastAsia="zh-CN"/>
        </w:rPr>
        <w:t>一切</w:t>
      </w:r>
      <w:r>
        <w:rPr>
          <w:rFonts w:hint="eastAsia" w:ascii="宋体" w:hAnsi="宋体" w:eastAsia="宋体"/>
          <w:sz w:val="24"/>
          <w:szCs w:val="24"/>
        </w:rPr>
        <w:t>直接和间接损失。</w:t>
      </w:r>
    </w:p>
    <w:p>
      <w:pPr>
        <w:spacing w:line="360" w:lineRule="auto"/>
      </w:pPr>
      <w:r>
        <w:rPr>
          <w:rFonts w:hint="eastAsia" w:ascii="宋体" w:hAnsi="宋体" w:eastAsia="宋体"/>
          <w:sz w:val="24"/>
          <w:szCs w:val="24"/>
          <w:lang w:val="en-US" w:eastAsia="zh-CN"/>
        </w:rPr>
        <w:t>10</w:t>
      </w:r>
      <w:r>
        <w:rPr>
          <w:rFonts w:hint="eastAsia" w:ascii="宋体" w:hAnsi="宋体" w:eastAsia="宋体"/>
          <w:sz w:val="24"/>
          <w:szCs w:val="24"/>
        </w:rPr>
        <w:t>.</w:t>
      </w:r>
      <w:r>
        <w:rPr>
          <w:rFonts w:hint="eastAsia" w:ascii="宋体" w:hAnsi="宋体" w:eastAsia="宋体"/>
          <w:sz w:val="24"/>
          <w:szCs w:val="24"/>
          <w:lang w:val="en-US" w:eastAsia="zh-CN"/>
        </w:rPr>
        <w:t>3.</w:t>
      </w:r>
      <w:r>
        <w:rPr>
          <w:rFonts w:hint="eastAsia" w:ascii="宋体" w:hAnsi="宋体" w:eastAsia="宋体"/>
          <w:sz w:val="24"/>
          <w:szCs w:val="24"/>
        </w:rPr>
        <w:t>乙方人员（包括且不限于委托开发人员、产品维保人员等）在合同履行过程中，应严格遵守甲方的网络和数据安全管理要求，以及保密要求。如因乙方人员违反相关要求造成损失的，乙方应及时采取补救措施，并承担全部赔偿责任。</w:t>
      </w:r>
    </w:p>
    <w:p>
      <w:pPr>
        <w:widowControl w:val="0"/>
        <w:spacing w:line="360" w:lineRule="auto"/>
        <w:rPr>
          <w:rFonts w:hint="eastAsia" w:ascii="宋体" w:hAnsi="宋体" w:eastAsia="宋体"/>
          <w:sz w:val="24"/>
          <w:szCs w:val="24"/>
        </w:rPr>
      </w:pPr>
      <w:r>
        <w:rPr>
          <w:rFonts w:hint="eastAsia" w:ascii="宋体" w:hAnsi="宋体" w:eastAsia="宋体"/>
          <w:sz w:val="24"/>
          <w:szCs w:val="24"/>
          <w:lang w:val="en-US" w:eastAsia="zh-CN"/>
        </w:rPr>
        <w:t>10</w:t>
      </w:r>
      <w:r>
        <w:rPr>
          <w:rFonts w:hint="eastAsia" w:ascii="宋体" w:hAnsi="宋体" w:eastAsia="宋体"/>
          <w:sz w:val="24"/>
          <w:szCs w:val="24"/>
        </w:rPr>
        <w:t>.</w:t>
      </w:r>
      <w:r>
        <w:rPr>
          <w:rFonts w:hint="eastAsia" w:ascii="宋体" w:hAnsi="宋体" w:eastAsia="宋体"/>
          <w:sz w:val="24"/>
          <w:szCs w:val="24"/>
          <w:lang w:val="en-US" w:eastAsia="zh-CN"/>
        </w:rPr>
        <w:t>4.</w:t>
      </w:r>
      <w:r>
        <w:rPr>
          <w:rFonts w:hint="eastAsia" w:ascii="宋体" w:hAnsi="宋体" w:eastAsia="宋体"/>
          <w:sz w:val="24"/>
          <w:szCs w:val="24"/>
        </w:rPr>
        <w:t>乙方应确保</w:t>
      </w:r>
      <w:r>
        <w:rPr>
          <w:rFonts w:hint="eastAsia" w:ascii="宋体" w:hAnsi="宋体" w:eastAsia="宋体"/>
          <w:sz w:val="24"/>
          <w:szCs w:val="24"/>
          <w:lang w:eastAsia="zh-TW"/>
        </w:rPr>
        <w:t>乙方及</w:t>
      </w:r>
      <w:r>
        <w:rPr>
          <w:rFonts w:ascii="宋体" w:hAnsi="宋体" w:eastAsia="宋体"/>
          <w:sz w:val="24"/>
          <w:szCs w:val="24"/>
          <w:lang w:eastAsia="zh-TW"/>
        </w:rPr>
        <w:t>/或</w:t>
      </w:r>
      <w:r>
        <w:rPr>
          <w:rFonts w:hint="eastAsia" w:ascii="宋体" w:hAnsi="宋体" w:eastAsia="宋体"/>
          <w:sz w:val="24"/>
          <w:szCs w:val="24"/>
          <w:lang w:eastAsia="zh-TW"/>
        </w:rPr>
        <w:t>其</w:t>
      </w:r>
      <w:r>
        <w:rPr>
          <w:rFonts w:ascii="宋体" w:hAnsi="宋体" w:eastAsia="宋体"/>
          <w:sz w:val="24"/>
          <w:szCs w:val="24"/>
          <w:lang w:eastAsia="zh-TW"/>
        </w:rPr>
        <w:t>分包商</w:t>
      </w:r>
      <w:r>
        <w:rPr>
          <w:rFonts w:hint="eastAsia" w:ascii="宋体" w:hAnsi="宋体" w:eastAsia="宋体"/>
          <w:sz w:val="24"/>
          <w:szCs w:val="24"/>
          <w:lang w:eastAsia="zh-TW"/>
        </w:rPr>
        <w:t>（如有）</w:t>
      </w:r>
      <w:r>
        <w:rPr>
          <w:rFonts w:hint="eastAsia" w:ascii="宋体" w:hAnsi="宋体" w:eastAsia="宋体"/>
          <w:sz w:val="24"/>
          <w:szCs w:val="24"/>
        </w:rPr>
        <w:t>所提供的产品和服务符合各地监管和行业标准的安全要求，安全包括但不限于网络安全、数据安全和质量安全等。如因安全问题造成甲方的</w:t>
      </w:r>
      <w:r>
        <w:rPr>
          <w:rFonts w:hint="eastAsia" w:ascii="宋体" w:hAnsi="宋体" w:eastAsia="宋体"/>
          <w:sz w:val="24"/>
          <w:szCs w:val="24"/>
          <w:lang w:val="en-US" w:eastAsia="zh-CN"/>
        </w:rPr>
        <w:t>任何</w:t>
      </w:r>
      <w:r>
        <w:rPr>
          <w:rFonts w:hint="eastAsia" w:ascii="宋体" w:hAnsi="宋体" w:eastAsia="宋体"/>
          <w:sz w:val="24"/>
          <w:szCs w:val="24"/>
        </w:rPr>
        <w:t>损失，乙方承担全部责任，并赔偿甲方的</w:t>
      </w:r>
      <w:r>
        <w:rPr>
          <w:rFonts w:hint="eastAsia" w:ascii="宋体" w:hAnsi="宋体" w:eastAsia="宋体"/>
          <w:sz w:val="24"/>
          <w:szCs w:val="24"/>
          <w:lang w:val="en-US" w:eastAsia="zh-CN"/>
        </w:rPr>
        <w:t>一切</w:t>
      </w:r>
      <w:r>
        <w:rPr>
          <w:rFonts w:hint="eastAsia" w:ascii="宋体" w:hAnsi="宋体" w:eastAsia="宋体"/>
          <w:sz w:val="24"/>
          <w:szCs w:val="24"/>
        </w:rPr>
        <w:t>直接和间接损失。</w:t>
      </w:r>
    </w:p>
    <w:p>
      <w:pPr>
        <w:widowControl w:val="0"/>
        <w:spacing w:line="360" w:lineRule="auto"/>
        <w:rPr>
          <w:rFonts w:hint="eastAsia" w:ascii="宋体" w:hAnsi="宋体"/>
          <w:sz w:val="24"/>
          <w:szCs w:val="24"/>
          <w:lang w:eastAsia="zh-TW"/>
        </w:rPr>
      </w:pPr>
      <w:r>
        <w:rPr>
          <w:rFonts w:hint="eastAsia" w:ascii="宋体" w:hAnsi="宋体" w:eastAsia="宋体"/>
          <w:sz w:val="24"/>
          <w:szCs w:val="24"/>
          <w:lang w:eastAsia="zh-TW"/>
        </w:rPr>
        <w:t>10.5 乙方须确保委托的任何分包商（如有）应严格遵守甲方的网络和数据安全管理要求，以及保密要求，该等义务和责任不得低于乙方应对甲方承担的义务和责任。如因分包商造成甲方的任何损失，乙方承担全部责任，并赔偿甲方的直接和间接损失。</w:t>
      </w:r>
    </w:p>
    <w:p>
      <w:pPr>
        <w:spacing w:line="360" w:lineRule="auto"/>
        <w:jc w:val="left"/>
        <w:rPr>
          <w:rFonts w:ascii="宋体" w:hAnsi="宋体"/>
          <w:sz w:val="24"/>
          <w:szCs w:val="24"/>
        </w:rPr>
      </w:pPr>
    </w:p>
    <w:p>
      <w:pPr>
        <w:spacing w:line="360" w:lineRule="auto"/>
        <w:jc w:val="center"/>
        <w:rPr>
          <w:rFonts w:ascii="宋体" w:hAnsi="宋体"/>
          <w:b/>
          <w:bCs/>
          <w:sz w:val="28"/>
          <w:szCs w:val="28"/>
        </w:rPr>
      </w:pPr>
      <w:r>
        <w:rPr>
          <w:rFonts w:hint="eastAsia" w:ascii="宋体" w:hAnsi="宋体"/>
          <w:b/>
          <w:bCs/>
          <w:sz w:val="28"/>
          <w:szCs w:val="28"/>
        </w:rPr>
        <w:t>第十一条 违约责任</w:t>
      </w:r>
    </w:p>
    <w:p>
      <w:pPr>
        <w:spacing w:line="360" w:lineRule="auto"/>
        <w:rPr>
          <w:rFonts w:ascii="宋体" w:hAnsi="宋体"/>
          <w:sz w:val="24"/>
          <w:szCs w:val="24"/>
        </w:rPr>
      </w:pPr>
      <w:r>
        <w:rPr>
          <w:rFonts w:hint="eastAsia" w:ascii="宋体" w:hAnsi="宋体"/>
          <w:sz w:val="24"/>
          <w:szCs w:val="24"/>
        </w:rPr>
        <w:t>11.1.双方同意，本合同之任何一方违反各自在本合同中所作的任何保证、承诺、义务或本合同任何条款，均构成违约；如因一方违约而对另一方造成损失的，违约方应承担违约责任，并赔偿因此给守约方造成的损失。如双方均有过失，根据实际情况，由双方分别承担各自应付的违约责任。本合同另有约定除外。</w:t>
      </w:r>
    </w:p>
    <w:p>
      <w:pPr>
        <w:spacing w:line="360" w:lineRule="auto"/>
        <w:rPr>
          <w:rFonts w:ascii="宋体" w:hAnsi="宋体"/>
          <w:sz w:val="24"/>
          <w:szCs w:val="24"/>
        </w:rPr>
      </w:pPr>
      <w:r>
        <w:rPr>
          <w:rFonts w:hint="eastAsia" w:ascii="宋体" w:hAnsi="宋体"/>
          <w:sz w:val="24"/>
          <w:szCs w:val="24"/>
        </w:rPr>
        <w:t>11.2.因违约方违约行为，致使守约方为维护自身合法权利而支出的包括但不限于：诉讼费、仲裁费、律师费、评估费、鉴定费、交通费、误工费等费用，由违约方另行承担。</w:t>
      </w:r>
    </w:p>
    <w:p>
      <w:pPr>
        <w:spacing w:line="360" w:lineRule="auto"/>
        <w:rPr>
          <w:rFonts w:ascii="宋体" w:hAnsi="宋体"/>
          <w:sz w:val="24"/>
          <w:szCs w:val="24"/>
        </w:rPr>
      </w:pPr>
      <w:r>
        <w:rPr>
          <w:rFonts w:hint="eastAsia" w:ascii="宋体" w:hAnsi="宋体"/>
          <w:sz w:val="24"/>
          <w:szCs w:val="24"/>
        </w:rPr>
        <w:t>11.3.除本合同另有约定外，一方对于另一方的违约行为未提出异议、反对、主张赔偿、行使权利或实施任何类似行为时，不视为对该等权利的放弃，亦不视为允许另一方继续或再次实施违约行为。</w:t>
      </w:r>
    </w:p>
    <w:p>
      <w:pPr>
        <w:spacing w:line="360" w:lineRule="auto"/>
        <w:jc w:val="left"/>
        <w:rPr>
          <w:rFonts w:ascii="宋体" w:hAnsi="宋体"/>
          <w:b/>
          <w:bCs/>
          <w:sz w:val="24"/>
          <w:szCs w:val="24"/>
        </w:rPr>
      </w:pPr>
      <w:r>
        <w:rPr>
          <w:rFonts w:hint="eastAsia" w:ascii="宋体" w:hAnsi="宋体"/>
          <w:b/>
          <w:bCs/>
          <w:sz w:val="24"/>
          <w:szCs w:val="24"/>
        </w:rPr>
        <w:t>11.4.甲方责任</w:t>
      </w:r>
    </w:p>
    <w:p>
      <w:pPr>
        <w:spacing w:line="360" w:lineRule="auto"/>
        <w:jc w:val="left"/>
        <w:rPr>
          <w:rFonts w:ascii="宋体" w:hAnsi="宋体"/>
          <w:sz w:val="24"/>
          <w:szCs w:val="24"/>
        </w:rPr>
      </w:pPr>
      <w:r>
        <w:rPr>
          <w:rFonts w:hint="eastAsia" w:ascii="宋体" w:hAnsi="宋体"/>
          <w:sz w:val="24"/>
          <w:szCs w:val="24"/>
        </w:rPr>
        <w:t>（1）完全由于甲方原因（不包括甲方需求方面的原因）造成项目停滞、延误超过三个月并给乙方造成经济损失的，乙方有权要求甲方对乙方的经济损失进行赔偿，赔偿标准由双方本着友好协商的原则进行，如果协商不成，则按本合同第一条第2款第4项予以解决。</w:t>
      </w:r>
    </w:p>
    <w:p>
      <w:pPr>
        <w:spacing w:line="360" w:lineRule="auto"/>
        <w:jc w:val="left"/>
        <w:rPr>
          <w:rFonts w:ascii="宋体" w:hAnsi="宋体"/>
          <w:b/>
          <w:bCs/>
          <w:sz w:val="24"/>
          <w:szCs w:val="24"/>
        </w:rPr>
      </w:pPr>
      <w:r>
        <w:rPr>
          <w:rFonts w:hint="eastAsia" w:ascii="宋体" w:hAnsi="宋体"/>
          <w:b/>
          <w:bCs/>
          <w:sz w:val="24"/>
          <w:szCs w:val="24"/>
        </w:rPr>
        <w:t>11.5.乙方责任</w:t>
      </w:r>
    </w:p>
    <w:p>
      <w:pPr>
        <w:spacing w:line="360" w:lineRule="auto"/>
        <w:jc w:val="left"/>
        <w:rPr>
          <w:rFonts w:ascii="宋体" w:hAnsi="宋体"/>
          <w:sz w:val="24"/>
          <w:szCs w:val="24"/>
        </w:rPr>
      </w:pPr>
      <w:r>
        <w:rPr>
          <w:rFonts w:hint="eastAsia" w:ascii="宋体" w:hAnsi="宋体"/>
          <w:sz w:val="24"/>
          <w:szCs w:val="24"/>
        </w:rPr>
        <w:t>（1）由于乙方原因造成项目失败的，甲方有权终止合同。合同价款已经全部或部分支付的，甲方有权索回，合同部分或全部价款没有支付的，甲方有权拒付。甲方除有权索回全部已付价款外，有权要求乙方支付相当于本合同开发费用10%的违约金并赔偿实际损失。项目失败的情况包括：</w:t>
      </w:r>
    </w:p>
    <w:p>
      <w:pPr>
        <w:spacing w:line="360" w:lineRule="auto"/>
        <w:ind w:firstLine="480" w:firstLineChars="200"/>
        <w:jc w:val="left"/>
        <w:rPr>
          <w:rFonts w:ascii="宋体" w:hAnsi="宋体"/>
          <w:sz w:val="24"/>
          <w:szCs w:val="24"/>
        </w:rPr>
      </w:pPr>
      <w:r>
        <w:rPr>
          <w:rFonts w:ascii="宋体" w:hAnsi="宋体"/>
          <w:sz w:val="24"/>
          <w:szCs w:val="24"/>
        </w:rPr>
        <w:t xml:space="preserve">a) </w:t>
      </w:r>
      <w:r>
        <w:rPr>
          <w:rFonts w:hint="eastAsia" w:ascii="宋体" w:hAnsi="宋体"/>
          <w:sz w:val="24"/>
          <w:szCs w:val="24"/>
        </w:rPr>
        <w:t>两次验收或试运行未通过；</w:t>
      </w:r>
    </w:p>
    <w:p>
      <w:pPr>
        <w:spacing w:line="360" w:lineRule="auto"/>
        <w:ind w:firstLine="480" w:firstLineChars="200"/>
        <w:jc w:val="left"/>
        <w:rPr>
          <w:rFonts w:ascii="宋体" w:hAnsi="宋体"/>
          <w:sz w:val="24"/>
          <w:szCs w:val="24"/>
        </w:rPr>
      </w:pPr>
      <w:r>
        <w:rPr>
          <w:rFonts w:ascii="宋体" w:hAnsi="宋体"/>
          <w:sz w:val="24"/>
          <w:szCs w:val="24"/>
        </w:rPr>
        <w:t xml:space="preserve">b) </w:t>
      </w:r>
      <w:r>
        <w:rPr>
          <w:rFonts w:hint="eastAsia" w:ascii="宋体" w:hAnsi="宋体"/>
          <w:sz w:val="24"/>
          <w:szCs w:val="24"/>
        </w:rPr>
        <w:t>乙方无法实现主要的技术要求；</w:t>
      </w:r>
    </w:p>
    <w:p>
      <w:pPr>
        <w:spacing w:line="360" w:lineRule="auto"/>
        <w:ind w:firstLine="480" w:firstLineChars="200"/>
        <w:jc w:val="left"/>
        <w:rPr>
          <w:rFonts w:ascii="宋体" w:hAnsi="宋体"/>
          <w:sz w:val="24"/>
          <w:szCs w:val="24"/>
        </w:rPr>
      </w:pPr>
      <w:r>
        <w:rPr>
          <w:rFonts w:ascii="宋体" w:hAnsi="宋体"/>
          <w:sz w:val="24"/>
          <w:szCs w:val="24"/>
        </w:rPr>
        <w:t xml:space="preserve">c) </w:t>
      </w:r>
      <w:r>
        <w:rPr>
          <w:rFonts w:hint="eastAsia" w:ascii="宋体" w:hAnsi="宋体"/>
          <w:sz w:val="24"/>
          <w:szCs w:val="24"/>
        </w:rPr>
        <w:t>项目延期且无法在短时间内恢复；</w:t>
      </w:r>
    </w:p>
    <w:p>
      <w:pPr>
        <w:spacing w:line="360" w:lineRule="auto"/>
        <w:ind w:firstLine="480" w:firstLineChars="200"/>
        <w:jc w:val="left"/>
        <w:rPr>
          <w:rFonts w:ascii="宋体" w:hAnsi="宋体"/>
          <w:sz w:val="24"/>
          <w:szCs w:val="24"/>
        </w:rPr>
      </w:pPr>
      <w:r>
        <w:rPr>
          <w:rFonts w:ascii="宋体" w:hAnsi="宋体"/>
          <w:sz w:val="24"/>
          <w:szCs w:val="24"/>
        </w:rPr>
        <w:t xml:space="preserve">d) </w:t>
      </w:r>
      <w:r>
        <w:rPr>
          <w:rFonts w:hint="eastAsia" w:ascii="宋体" w:hAnsi="宋体"/>
          <w:sz w:val="24"/>
          <w:szCs w:val="24"/>
        </w:rPr>
        <w:t>合同履行中甲方受有</w:t>
      </w:r>
      <w:r>
        <w:rPr>
          <w:rFonts w:ascii="宋体" w:hAnsi="宋体"/>
          <w:sz w:val="24"/>
          <w:szCs w:val="24"/>
        </w:rPr>
        <w:t>1</w:t>
      </w:r>
      <w:r>
        <w:rPr>
          <w:rFonts w:hint="eastAsia" w:ascii="宋体" w:hAnsi="宋体"/>
          <w:sz w:val="24"/>
          <w:szCs w:val="24"/>
        </w:rPr>
        <w:t>万元以上重大损失；</w:t>
      </w:r>
    </w:p>
    <w:p>
      <w:pPr>
        <w:spacing w:line="360" w:lineRule="auto"/>
        <w:ind w:firstLine="480" w:firstLineChars="200"/>
        <w:jc w:val="left"/>
        <w:rPr>
          <w:rFonts w:ascii="宋体" w:hAnsi="宋体"/>
          <w:sz w:val="24"/>
          <w:szCs w:val="24"/>
        </w:rPr>
      </w:pPr>
      <w:r>
        <w:rPr>
          <w:rFonts w:ascii="宋体" w:hAnsi="宋体"/>
          <w:sz w:val="24"/>
          <w:szCs w:val="24"/>
        </w:rPr>
        <w:t xml:space="preserve">e) </w:t>
      </w:r>
      <w:r>
        <w:rPr>
          <w:rFonts w:hint="eastAsia" w:ascii="宋体" w:hAnsi="宋体"/>
          <w:sz w:val="24"/>
          <w:szCs w:val="24"/>
        </w:rPr>
        <w:t>本项目目的无法实现，或本项目无法或不适宜继续进行的其他情况；</w:t>
      </w:r>
    </w:p>
    <w:p>
      <w:pPr>
        <w:spacing w:line="360" w:lineRule="auto"/>
        <w:ind w:firstLine="480" w:firstLineChars="200"/>
        <w:jc w:val="left"/>
        <w:rPr>
          <w:rFonts w:ascii="宋体" w:hAnsi="宋体"/>
          <w:sz w:val="24"/>
          <w:szCs w:val="24"/>
        </w:rPr>
      </w:pPr>
      <w:r>
        <w:rPr>
          <w:rFonts w:ascii="宋体" w:hAnsi="宋体"/>
          <w:sz w:val="24"/>
          <w:szCs w:val="24"/>
        </w:rPr>
        <w:t xml:space="preserve">f) </w:t>
      </w:r>
      <w:r>
        <w:rPr>
          <w:rFonts w:hint="eastAsia" w:ascii="宋体" w:hAnsi="宋体"/>
          <w:sz w:val="24"/>
          <w:szCs w:val="24"/>
        </w:rPr>
        <w:t>交付物无法或无交付价值的其他情况。</w:t>
      </w:r>
    </w:p>
    <w:p>
      <w:pPr>
        <w:spacing w:line="360" w:lineRule="auto"/>
        <w:jc w:val="left"/>
        <w:rPr>
          <w:rFonts w:ascii="宋体" w:hAnsi="宋体"/>
          <w:sz w:val="24"/>
          <w:szCs w:val="24"/>
        </w:rPr>
      </w:pPr>
      <w:r>
        <w:rPr>
          <w:rFonts w:hint="eastAsia" w:ascii="宋体" w:hAnsi="宋体"/>
          <w:sz w:val="24"/>
          <w:szCs w:val="24"/>
        </w:rPr>
        <w:t>（2）由于乙方原因造成项目停滞、延误的，乙方在与甲方协商并经甲方同意后，可以根据实际情况延长本合同的履行期限，延长期间每日按本合同开发费用的1‰支付违约金。甲方不同意延长期限或延长履行期届满后乙方仍未完成项目任务的，按上款因乙方原因造成项目失败情形处理。</w:t>
      </w:r>
    </w:p>
    <w:p>
      <w:pPr>
        <w:spacing w:line="360" w:lineRule="auto"/>
        <w:jc w:val="left"/>
        <w:rPr>
          <w:rFonts w:ascii="宋体" w:hAnsi="宋体"/>
          <w:sz w:val="24"/>
          <w:szCs w:val="24"/>
        </w:rPr>
      </w:pPr>
      <w:r>
        <w:rPr>
          <w:rFonts w:hint="eastAsia" w:ascii="宋体" w:hAnsi="宋体"/>
          <w:sz w:val="24"/>
          <w:szCs w:val="24"/>
        </w:rPr>
        <w:t>（3）乙方未按计划实施研究开发工作的，甲方有权要求其实施研究开发计划，并采取补救措施。乙方逾期60日不实施研究开发计划的，按项目失败情形处理。</w:t>
      </w:r>
    </w:p>
    <w:p>
      <w:pPr>
        <w:spacing w:line="360" w:lineRule="auto"/>
        <w:jc w:val="left"/>
        <w:rPr>
          <w:rFonts w:ascii="宋体" w:hAnsi="宋体"/>
          <w:sz w:val="24"/>
          <w:szCs w:val="24"/>
        </w:rPr>
      </w:pPr>
      <w:r>
        <w:rPr>
          <w:rFonts w:hint="eastAsia" w:ascii="宋体" w:hAnsi="宋体"/>
          <w:sz w:val="24"/>
          <w:szCs w:val="24"/>
        </w:rPr>
        <w:t>（4）乙方违反约定进行项目转包或分包的，应按转分包与甲方支付的总价款的差价的两倍向甲方支付违约金。且，即使支付了违约金的，转分包承包人的行为视为乙方行为，甲方因转分包而受到损害的，乙方应承担连带责任。</w:t>
      </w:r>
    </w:p>
    <w:p>
      <w:pPr>
        <w:spacing w:line="360" w:lineRule="auto"/>
        <w:jc w:val="left"/>
        <w:rPr>
          <w:rFonts w:ascii="宋体" w:hAnsi="宋体"/>
          <w:sz w:val="24"/>
          <w:szCs w:val="24"/>
        </w:rPr>
      </w:pPr>
      <w:r>
        <w:rPr>
          <w:rFonts w:hint="eastAsia" w:ascii="宋体" w:hAnsi="宋体"/>
          <w:sz w:val="24"/>
          <w:szCs w:val="24"/>
        </w:rPr>
        <w:t>（5）乙方违反保密及数据安全义务，甲方有权按另行签订的协议或本合同开发费用的10%中的较高者向乙方索要违约金，并要求乙方赔偿实际损失。</w:t>
      </w:r>
    </w:p>
    <w:p>
      <w:pPr>
        <w:spacing w:line="360" w:lineRule="auto"/>
        <w:jc w:val="left"/>
        <w:rPr>
          <w:rFonts w:ascii="宋体" w:hAnsi="宋体"/>
          <w:sz w:val="24"/>
          <w:szCs w:val="24"/>
        </w:rPr>
      </w:pPr>
      <w:r>
        <w:rPr>
          <w:rFonts w:hint="eastAsia"/>
          <w:sz w:val="24"/>
          <w:szCs w:val="22"/>
        </w:rPr>
        <w:t>（6）因乙方原因导致的</w:t>
      </w:r>
      <w:r>
        <w:rPr>
          <w:rFonts w:hint="eastAsia" w:ascii="宋体" w:hAnsi="宋体"/>
          <w:sz w:val="24"/>
          <w:szCs w:val="24"/>
        </w:rPr>
        <w:t>人员变动率超过20%以上25%以下的，按合同价款的5%向甲方支付违约金；超过25%以上每5%，应另行向甲方支付合同价款的5%作为违约金。</w:t>
      </w:r>
    </w:p>
    <w:p>
      <w:pPr>
        <w:spacing w:line="360" w:lineRule="auto"/>
        <w:jc w:val="left"/>
        <w:rPr>
          <w:rFonts w:ascii="宋体" w:hAnsi="宋体"/>
          <w:sz w:val="24"/>
          <w:szCs w:val="24"/>
        </w:rPr>
      </w:pPr>
      <w:r>
        <w:rPr>
          <w:rFonts w:hint="eastAsia" w:ascii="宋体" w:hAnsi="宋体"/>
          <w:sz w:val="24"/>
          <w:szCs w:val="24"/>
        </w:rPr>
        <w:t>（7）乙方违反了本合同中约定的其他义务的，每项违约情况发生一次，应向甲方支付相当于本合同开发费用的1%的违约金。乙方其他违约累计发生5次以上，或乙方违约行为构成根本违约的，应视为发生本项第1款情形。</w:t>
      </w:r>
    </w:p>
    <w:p>
      <w:pPr>
        <w:spacing w:line="360" w:lineRule="auto"/>
        <w:jc w:val="left"/>
        <w:rPr>
          <w:rFonts w:ascii="宋体" w:hAnsi="宋体"/>
          <w:sz w:val="24"/>
          <w:szCs w:val="24"/>
        </w:rPr>
      </w:pPr>
      <w:r>
        <w:rPr>
          <w:rFonts w:hint="eastAsia" w:ascii="宋体" w:hAnsi="宋体"/>
          <w:sz w:val="24"/>
          <w:szCs w:val="24"/>
        </w:rPr>
        <w:t>（8）乙方应确保所提供的产品和服务符合各地监管和行业标准的安全要求，安全包括但不限于网络安全、数据安全和质量安全等。如因安全问题造成甲方的财产或名誉损失，乙方承担全部责任，并赔偿甲方的直接和间接损失。</w:t>
      </w:r>
    </w:p>
    <w:p>
      <w:pPr>
        <w:spacing w:line="360" w:lineRule="auto"/>
        <w:jc w:val="left"/>
        <w:rPr>
          <w:rFonts w:ascii="宋体" w:hAnsi="宋体"/>
          <w:sz w:val="24"/>
          <w:szCs w:val="24"/>
        </w:rPr>
      </w:pPr>
      <w:r>
        <w:rPr>
          <w:rFonts w:hint="eastAsia" w:ascii="宋体" w:hAnsi="宋体"/>
          <w:sz w:val="24"/>
          <w:szCs w:val="24"/>
        </w:rPr>
        <w:t>（8）乙方具有违约行为且甲方解除本合同的，甲方有权另行委托第三方就本合同事项为甲方提供相关服务。乙方应配合甲方及第三方进行项目事务的完整交接，必要时应对已开展的工作进行书面说明。因此产生的额外费用，由乙方承担。</w:t>
      </w:r>
    </w:p>
    <w:p>
      <w:pPr>
        <w:spacing w:line="360" w:lineRule="auto"/>
        <w:jc w:val="left"/>
        <w:rPr>
          <w:rFonts w:ascii="宋体" w:hAnsi="宋体"/>
          <w:sz w:val="24"/>
          <w:szCs w:val="24"/>
        </w:rPr>
      </w:pPr>
      <w:r>
        <w:rPr>
          <w:rFonts w:hint="eastAsia" w:ascii="宋体" w:hAnsi="宋体"/>
          <w:sz w:val="24"/>
          <w:szCs w:val="24"/>
        </w:rPr>
        <w:t>（9）乙方具有违约行为且甲方解除本合同的，甲方有权在内部或向共同用户发出通报或进行公告，甲方集团内的其他成员或共同用户有权选择一并解除/终止其与乙方签订其他合同或文件不需承担相关的违约责任。且上述各方有权根据各方的内部规定，对乙方后续投标、服务等事项进行一定程度的准入或中标限制。</w:t>
      </w:r>
    </w:p>
    <w:p>
      <w:pPr>
        <w:spacing w:line="360" w:lineRule="auto"/>
        <w:jc w:val="center"/>
        <w:rPr>
          <w:rFonts w:ascii="宋体" w:hAnsi="宋体"/>
          <w:b/>
          <w:bCs/>
          <w:sz w:val="28"/>
          <w:szCs w:val="28"/>
        </w:rPr>
      </w:pPr>
      <w:r>
        <w:rPr>
          <w:rFonts w:hint="eastAsia" w:ascii="宋体" w:hAnsi="宋体"/>
          <w:b/>
          <w:bCs/>
          <w:sz w:val="28"/>
          <w:szCs w:val="28"/>
        </w:rPr>
        <w:t>第十二条 合同的生效、解除与终止</w:t>
      </w:r>
    </w:p>
    <w:p>
      <w:pPr>
        <w:spacing w:line="360" w:lineRule="auto"/>
        <w:jc w:val="left"/>
        <w:rPr>
          <w:rFonts w:ascii="宋体" w:hAnsi="宋体"/>
          <w:sz w:val="24"/>
          <w:szCs w:val="24"/>
          <w:u w:val="single"/>
        </w:rPr>
      </w:pPr>
      <w:r>
        <w:rPr>
          <w:rFonts w:ascii="宋体" w:hAnsi="宋体"/>
          <w:sz w:val="24"/>
          <w:szCs w:val="24"/>
        </w:rPr>
        <w:t>1</w:t>
      </w:r>
      <w:r>
        <w:rPr>
          <w:rFonts w:hint="eastAsia" w:ascii="宋体" w:hAnsi="宋体"/>
          <w:sz w:val="24"/>
          <w:szCs w:val="24"/>
        </w:rPr>
        <w:t>2</w:t>
      </w:r>
      <w:r>
        <w:rPr>
          <w:rFonts w:ascii="宋体" w:hAnsi="宋体"/>
          <w:sz w:val="24"/>
          <w:szCs w:val="24"/>
        </w:rPr>
        <w:t>.1.</w:t>
      </w:r>
      <w:r>
        <w:rPr>
          <w:rFonts w:hint="eastAsia" w:ascii="宋体" w:hAnsi="宋体"/>
          <w:sz w:val="24"/>
          <w:szCs w:val="24"/>
        </w:rPr>
        <w:t>本合同在双方签字盖章后生效，</w:t>
      </w:r>
      <w:r>
        <w:rPr>
          <w:rFonts w:hint="eastAsia" w:ascii="宋体" w:hAnsi="宋体"/>
          <w:b/>
          <w:bCs/>
          <w:sz w:val="24"/>
          <w:szCs w:val="24"/>
        </w:rPr>
        <w:t>合同有效期为：</w:t>
      </w:r>
      <w:r>
        <w:rPr>
          <w:rFonts w:hint="eastAsia" w:ascii="宋体" w:hAnsi="宋体"/>
          <w:sz w:val="24"/>
          <w:szCs w:val="24"/>
          <w:u w:val="single"/>
          <w:shd w:val="clear" w:color="FFFFFF" w:fill="D9D9D9"/>
        </w:rPr>
        <w:t xml:space="preserve">  </w:t>
      </w:r>
      <w:r>
        <w:rPr>
          <w:rFonts w:hint="eastAsia" w:ascii="宋体" w:hAnsi="宋体"/>
          <w:sz w:val="24"/>
          <w:szCs w:val="24"/>
          <w:u w:val="single"/>
          <w:shd w:val="clear" w:color="FFFFFF" w:fill="D9D9D9"/>
          <w:lang w:val="en-US" w:eastAsia="zh-CN"/>
        </w:rPr>
        <w:t>2</w:t>
      </w:r>
      <w:r>
        <w:rPr>
          <w:rFonts w:hint="eastAsia" w:ascii="宋体" w:hAnsi="宋体"/>
          <w:sz w:val="24"/>
          <w:szCs w:val="24"/>
          <w:u w:val="single"/>
          <w:shd w:val="clear" w:color="FFFFFF" w:fill="D9D9D9"/>
        </w:rPr>
        <w:t xml:space="preserve">  </w:t>
      </w:r>
      <w:r>
        <w:rPr>
          <w:rFonts w:hint="eastAsia" w:ascii="宋体" w:hAnsi="宋体"/>
          <w:b/>
          <w:bCs/>
          <w:sz w:val="24"/>
          <w:szCs w:val="24"/>
        </w:rPr>
        <w:t>年</w:t>
      </w:r>
      <w:r>
        <w:rPr>
          <w:rFonts w:hint="eastAsia" w:ascii="宋体" w:hAnsi="宋体"/>
          <w:sz w:val="24"/>
          <w:szCs w:val="24"/>
        </w:rPr>
        <w:t>。</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2</w:t>
      </w:r>
      <w:r>
        <w:rPr>
          <w:rFonts w:ascii="宋体" w:hAnsi="宋体"/>
          <w:sz w:val="24"/>
          <w:szCs w:val="24"/>
        </w:rPr>
        <w:t>.2.</w:t>
      </w:r>
      <w:r>
        <w:rPr>
          <w:rFonts w:hint="eastAsia" w:ascii="宋体" w:hAnsi="宋体"/>
          <w:sz w:val="24"/>
          <w:szCs w:val="24"/>
        </w:rPr>
        <w:t>在下列情况下，双方中任何一方均有权解除本合同，任何一方均不须承担违约责任，但就乙方已合格完成且通过甲方对应验收的项目部分，甲方应按乙方完成的进度或已进行的工作量比例，按比向乙方支付合同费用：</w:t>
      </w:r>
    </w:p>
    <w:p>
      <w:pPr>
        <w:spacing w:line="360" w:lineRule="auto"/>
        <w:jc w:val="left"/>
        <w:rPr>
          <w:rFonts w:ascii="宋体" w:hAnsi="宋体"/>
          <w:sz w:val="24"/>
          <w:szCs w:val="24"/>
        </w:rPr>
      </w:pPr>
      <w:r>
        <w:rPr>
          <w:rFonts w:hint="eastAsia" w:ascii="宋体" w:hAnsi="宋体"/>
          <w:sz w:val="24"/>
          <w:szCs w:val="24"/>
        </w:rPr>
        <w:t>（1）经本合同双方协商一致，决定解除本合同的；</w:t>
      </w:r>
    </w:p>
    <w:p>
      <w:pPr>
        <w:spacing w:line="360" w:lineRule="auto"/>
        <w:jc w:val="left"/>
        <w:rPr>
          <w:rFonts w:ascii="宋体" w:hAnsi="宋体"/>
          <w:sz w:val="24"/>
          <w:szCs w:val="24"/>
        </w:rPr>
      </w:pPr>
      <w:r>
        <w:rPr>
          <w:rFonts w:hint="eastAsia" w:ascii="宋体" w:hAnsi="宋体"/>
          <w:sz w:val="24"/>
          <w:szCs w:val="24"/>
        </w:rPr>
        <w:t>（2）在本合同履行过程中，因本合同第十二条不可抗力情形发生，且无法继续履行合同的；</w:t>
      </w:r>
    </w:p>
    <w:p>
      <w:pPr>
        <w:spacing w:line="360" w:lineRule="auto"/>
        <w:jc w:val="left"/>
        <w:rPr>
          <w:rFonts w:ascii="宋体" w:hAnsi="宋体"/>
          <w:sz w:val="24"/>
          <w:szCs w:val="24"/>
        </w:rPr>
      </w:pPr>
      <w:r>
        <w:rPr>
          <w:rFonts w:hint="eastAsia" w:ascii="宋体" w:hAnsi="宋体"/>
          <w:sz w:val="24"/>
          <w:szCs w:val="24"/>
        </w:rPr>
        <w:t>（3）因法律法规等规范性文件（包括甲方行业规范）发生变化，本合同履行可能使甲方受到处罚、承担责任或可能受有其他不利益的；</w:t>
      </w:r>
    </w:p>
    <w:p>
      <w:pPr>
        <w:spacing w:line="360" w:lineRule="auto"/>
        <w:jc w:val="left"/>
        <w:rPr>
          <w:rFonts w:ascii="宋体" w:hAnsi="宋体"/>
          <w:sz w:val="24"/>
          <w:szCs w:val="24"/>
        </w:rPr>
      </w:pPr>
      <w:r>
        <w:rPr>
          <w:rFonts w:hint="eastAsia" w:ascii="宋体" w:hAnsi="宋体"/>
          <w:sz w:val="24"/>
          <w:szCs w:val="24"/>
        </w:rPr>
        <w:t>（4）本合同未获有关机关批准有效备案（如有），或有关机关要求停止履行本合同的。</w:t>
      </w:r>
    </w:p>
    <w:p>
      <w:pPr>
        <w:spacing w:line="360" w:lineRule="auto"/>
        <w:jc w:val="left"/>
        <w:rPr>
          <w:rFonts w:ascii="宋体" w:hAnsi="宋体"/>
          <w:sz w:val="24"/>
          <w:szCs w:val="24"/>
        </w:rPr>
      </w:pPr>
      <w:r>
        <w:rPr>
          <w:rFonts w:hint="eastAsia" w:ascii="宋体" w:hAnsi="宋体"/>
          <w:sz w:val="24"/>
          <w:szCs w:val="24"/>
        </w:rPr>
        <w:t>（5）甲方要求的事项违反法律法规等规定，乙方按照甲方要求履行可能违反法律法规，且经说明后甲方不同意修改的。</w:t>
      </w:r>
    </w:p>
    <w:p>
      <w:pPr>
        <w:spacing w:line="360" w:lineRule="auto"/>
        <w:jc w:val="left"/>
        <w:rPr>
          <w:rFonts w:ascii="宋体" w:hAnsi="宋体"/>
          <w:sz w:val="24"/>
          <w:szCs w:val="24"/>
        </w:rPr>
      </w:pPr>
      <w:r>
        <w:rPr>
          <w:rFonts w:hint="eastAsia" w:ascii="宋体" w:hAnsi="宋体"/>
          <w:sz w:val="24"/>
          <w:szCs w:val="24"/>
        </w:rPr>
        <w:t>（6）一方破产、被接管、清算、被债权人兼并、解散的。</w:t>
      </w:r>
    </w:p>
    <w:p>
      <w:pPr>
        <w:spacing w:line="360" w:lineRule="auto"/>
        <w:jc w:val="left"/>
        <w:rPr>
          <w:rFonts w:ascii="宋体" w:hAnsi="宋体"/>
          <w:sz w:val="24"/>
          <w:szCs w:val="24"/>
        </w:rPr>
      </w:pPr>
      <w:r>
        <w:rPr>
          <w:rFonts w:hint="eastAsia" w:ascii="宋体" w:hAnsi="宋体"/>
          <w:sz w:val="24"/>
          <w:szCs w:val="24"/>
        </w:rPr>
        <w:t>（7）一方履行本合同所需的全部资产或资产的重要部分被扣押、禁运或征用的。</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2</w:t>
      </w:r>
      <w:r>
        <w:rPr>
          <w:rFonts w:ascii="宋体" w:hAnsi="宋体"/>
          <w:sz w:val="24"/>
          <w:szCs w:val="24"/>
        </w:rPr>
        <w:t>.3.</w:t>
      </w:r>
      <w:r>
        <w:rPr>
          <w:rFonts w:hint="eastAsia" w:ascii="宋体" w:hAnsi="宋体"/>
          <w:sz w:val="24"/>
          <w:szCs w:val="24"/>
        </w:rPr>
        <w:t>因本条第</w:t>
      </w:r>
      <w:r>
        <w:rPr>
          <w:rFonts w:ascii="宋体" w:hAnsi="宋体"/>
          <w:sz w:val="24"/>
          <w:szCs w:val="24"/>
        </w:rPr>
        <w:t>2</w:t>
      </w:r>
      <w:r>
        <w:rPr>
          <w:rFonts w:hint="eastAsia" w:ascii="宋体" w:hAnsi="宋体"/>
          <w:sz w:val="24"/>
          <w:szCs w:val="24"/>
        </w:rPr>
        <w:t>项事项解除的，不影响任何一方依据本合同约定要求对方承担已发生的违约责任的权利。</w:t>
      </w:r>
    </w:p>
    <w:p>
      <w:pPr>
        <w:spacing w:line="360" w:lineRule="auto"/>
        <w:jc w:val="center"/>
        <w:rPr>
          <w:rFonts w:ascii="宋体" w:hAnsi="宋体"/>
          <w:sz w:val="24"/>
          <w:szCs w:val="24"/>
        </w:rPr>
      </w:pPr>
      <w:r>
        <w:rPr>
          <w:rFonts w:hint="eastAsia" w:ascii="宋体" w:hAnsi="宋体"/>
          <w:b/>
          <w:bCs/>
          <w:sz w:val="28"/>
          <w:szCs w:val="28"/>
        </w:rPr>
        <w:t>第十三条 不可抗力</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3</w:t>
      </w:r>
      <w:r>
        <w:rPr>
          <w:rFonts w:ascii="宋体" w:hAnsi="宋体"/>
          <w:sz w:val="24"/>
          <w:szCs w:val="24"/>
        </w:rPr>
        <w:t>.1.</w:t>
      </w:r>
      <w:r>
        <w:rPr>
          <w:rFonts w:hint="eastAsia" w:ascii="宋体" w:hAnsi="宋体"/>
          <w:sz w:val="24"/>
          <w:szCs w:val="24"/>
        </w:rPr>
        <w:t>本条所述的不可抗力事件系指双方在签订合同时所不能预见的，并且它的发生及其后果是无法避免和无法克服的，诸如战争、地震等；</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3</w:t>
      </w:r>
      <w:r>
        <w:rPr>
          <w:rFonts w:ascii="宋体" w:hAnsi="宋体"/>
          <w:sz w:val="24"/>
          <w:szCs w:val="24"/>
        </w:rPr>
        <w:t>.2.</w:t>
      </w:r>
      <w:r>
        <w:rPr>
          <w:rFonts w:hint="eastAsia" w:ascii="宋体" w:hAnsi="宋体"/>
          <w:sz w:val="24"/>
          <w:szCs w:val="24"/>
        </w:rPr>
        <w:t>甲乙任一方由于受不可抗力事件的影响而不能执行合同时，按不可抗力对履行合同影响的程度，由双方协商决定是否解除合同，或部分免除履行合同的义务或者延期履行合同，如果协商决定延期履行合同，延长的期限应相当于事件所影响的时间。一方延迟履行本合同时发生不可抗力的，延迟方的合同义务不能免除。受到不可抗力影响的一方，应尽可能地采取合理的行为和适当的措施减轻不可抗力对本合同的履行所造成的影响。没有采取适当措施致使损失扩大的，该方不得就扩大损失的部分要求免责或赔偿。</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3</w:t>
      </w:r>
      <w:r>
        <w:rPr>
          <w:rFonts w:ascii="宋体" w:hAnsi="宋体"/>
          <w:sz w:val="24"/>
          <w:szCs w:val="24"/>
        </w:rPr>
        <w:t>.3.</w:t>
      </w:r>
      <w:r>
        <w:rPr>
          <w:rFonts w:hint="eastAsia" w:ascii="宋体" w:hAnsi="宋体"/>
          <w:sz w:val="24"/>
          <w:szCs w:val="24"/>
        </w:rPr>
        <w:t>受影响一方应在不可抗力事件发生后尽快用电话、传真或电子邮件等方式通知对方，并于事件发生后5个工作日内将有关证明文件用特快专递或专人送达对方确认。一旦不可抗力事故的影响持续</w:t>
      </w:r>
      <w:r>
        <w:rPr>
          <w:rFonts w:ascii="宋体" w:hAnsi="宋体"/>
          <w:sz w:val="24"/>
          <w:szCs w:val="24"/>
        </w:rPr>
        <w:t>2</w:t>
      </w:r>
      <w:r>
        <w:rPr>
          <w:rFonts w:hint="eastAsia" w:ascii="宋体" w:hAnsi="宋体"/>
          <w:sz w:val="24"/>
          <w:szCs w:val="24"/>
        </w:rPr>
        <w:t>0日以上，双方应通过友好协商在合理的时间内达成进一步履行合同的协议。</w:t>
      </w:r>
    </w:p>
    <w:p>
      <w:pPr>
        <w:spacing w:line="360" w:lineRule="auto"/>
        <w:jc w:val="center"/>
        <w:rPr>
          <w:rFonts w:ascii="宋体" w:hAnsi="宋体"/>
          <w:b/>
          <w:bCs/>
          <w:sz w:val="28"/>
          <w:szCs w:val="28"/>
        </w:rPr>
      </w:pPr>
      <w:r>
        <w:rPr>
          <w:rFonts w:hint="eastAsia" w:ascii="宋体" w:hAnsi="宋体"/>
          <w:b/>
          <w:bCs/>
          <w:sz w:val="28"/>
          <w:szCs w:val="28"/>
        </w:rPr>
        <w:t>第十四条 争议解决、法律适用及合同文本</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4</w:t>
      </w:r>
      <w:r>
        <w:rPr>
          <w:rFonts w:ascii="宋体" w:hAnsi="宋体"/>
          <w:sz w:val="24"/>
          <w:szCs w:val="24"/>
        </w:rPr>
        <w:t>.1.</w:t>
      </w:r>
      <w:r>
        <w:rPr>
          <w:rFonts w:hint="eastAsia" w:ascii="宋体" w:hAnsi="宋体"/>
          <w:sz w:val="24"/>
          <w:szCs w:val="24"/>
        </w:rPr>
        <w:t>凡因本合同或与本合同有关的一切争议，双方均应首先友好协商解决；如协商不能解决，则任何一方均有权向深圳国际仲裁院提起仲裁，并适用仲裁时有效的仲裁规则进行。</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4</w:t>
      </w:r>
      <w:r>
        <w:rPr>
          <w:rFonts w:ascii="宋体" w:hAnsi="宋体"/>
          <w:sz w:val="24"/>
          <w:szCs w:val="24"/>
        </w:rPr>
        <w:t>.2.</w:t>
      </w:r>
      <w:r>
        <w:rPr>
          <w:rFonts w:hint="eastAsia" w:ascii="宋体" w:hAnsi="宋体"/>
          <w:sz w:val="24"/>
          <w:szCs w:val="24"/>
        </w:rPr>
        <w:t>本合同的订立、效力、解释和履行，以及因本合同而产生的争议的解决应按中华人民共和国大陆地区相关法律法规处理。</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4</w:t>
      </w:r>
      <w:r>
        <w:rPr>
          <w:rFonts w:ascii="宋体" w:hAnsi="宋体"/>
          <w:sz w:val="24"/>
          <w:szCs w:val="24"/>
        </w:rPr>
        <w:t>.3.</w:t>
      </w:r>
      <w:r>
        <w:rPr>
          <w:rFonts w:hint="eastAsia" w:ascii="宋体" w:hAnsi="宋体"/>
          <w:sz w:val="24"/>
          <w:szCs w:val="24"/>
        </w:rPr>
        <w:t>仲裁地点排他的为广东省深圳市。</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4</w:t>
      </w:r>
      <w:r>
        <w:rPr>
          <w:rFonts w:ascii="宋体" w:hAnsi="宋体"/>
          <w:sz w:val="24"/>
          <w:szCs w:val="24"/>
        </w:rPr>
        <w:t>.4.</w:t>
      </w:r>
      <w:r>
        <w:rPr>
          <w:rFonts w:hint="eastAsia" w:ascii="宋体" w:hAnsi="宋体"/>
          <w:sz w:val="24"/>
          <w:szCs w:val="24"/>
        </w:rPr>
        <w:t>争议期间，除争议事项外，甲乙双方应继续履行各自本合同规定的义务和行使权力。</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4</w:t>
      </w:r>
      <w:r>
        <w:rPr>
          <w:rFonts w:ascii="宋体" w:hAnsi="宋体"/>
          <w:sz w:val="24"/>
          <w:szCs w:val="24"/>
        </w:rPr>
        <w:t>.5.</w:t>
      </w:r>
      <w:r>
        <w:rPr>
          <w:rFonts w:hint="eastAsia" w:ascii="宋体" w:hAnsi="宋体"/>
          <w:sz w:val="24"/>
          <w:szCs w:val="24"/>
        </w:rPr>
        <w:t>合同文本以中文文本为准。</w:t>
      </w:r>
    </w:p>
    <w:p>
      <w:pPr>
        <w:spacing w:line="360" w:lineRule="auto"/>
        <w:jc w:val="center"/>
        <w:rPr>
          <w:rFonts w:ascii="宋体" w:hAnsi="宋体"/>
          <w:b/>
          <w:bCs/>
          <w:sz w:val="28"/>
          <w:szCs w:val="28"/>
        </w:rPr>
      </w:pPr>
      <w:r>
        <w:rPr>
          <w:rFonts w:hint="eastAsia" w:ascii="宋体" w:hAnsi="宋体"/>
          <w:b/>
          <w:bCs/>
          <w:sz w:val="28"/>
          <w:szCs w:val="28"/>
        </w:rPr>
        <w:t>第十五条 通知</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5</w:t>
      </w:r>
      <w:r>
        <w:rPr>
          <w:rFonts w:ascii="宋体" w:hAnsi="宋体"/>
          <w:sz w:val="24"/>
          <w:szCs w:val="24"/>
        </w:rPr>
        <w:t>.1.</w:t>
      </w:r>
      <w:r>
        <w:rPr>
          <w:rFonts w:hint="eastAsia" w:ascii="宋体" w:hAnsi="宋体"/>
          <w:sz w:val="24"/>
          <w:szCs w:val="24"/>
        </w:rPr>
        <w:t>为执行合同所需要通知另一方的信息（如：通知、要求、同意或批准等）都要以书面形式提供。</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5</w:t>
      </w:r>
      <w:r>
        <w:rPr>
          <w:rFonts w:ascii="宋体" w:hAnsi="宋体"/>
          <w:sz w:val="24"/>
          <w:szCs w:val="24"/>
        </w:rPr>
        <w:t>.2.</w:t>
      </w:r>
      <w:r>
        <w:rPr>
          <w:rFonts w:hint="eastAsia" w:ascii="宋体" w:hAnsi="宋体"/>
          <w:sz w:val="24"/>
          <w:szCs w:val="24"/>
        </w:rPr>
        <w:t>通知应以专递、指定电子邮箱等形式提交，紧急情况下以电话、语音等方式联系的，应由通知方通知后以书面形式补充有关记录材料。</w:t>
      </w:r>
    </w:p>
    <w:p>
      <w:pPr>
        <w:spacing w:line="360" w:lineRule="auto"/>
        <w:jc w:val="left"/>
        <w:rPr>
          <w:rFonts w:ascii="宋体" w:hAnsi="宋体"/>
          <w:b/>
          <w:bCs/>
          <w:sz w:val="24"/>
          <w:szCs w:val="24"/>
        </w:rPr>
      </w:pPr>
      <w:r>
        <w:rPr>
          <w:rFonts w:ascii="宋体" w:hAnsi="宋体"/>
          <w:b/>
          <w:bCs/>
          <w:sz w:val="24"/>
          <w:szCs w:val="24"/>
        </w:rPr>
        <w:t>1</w:t>
      </w:r>
      <w:r>
        <w:rPr>
          <w:rFonts w:hint="eastAsia" w:ascii="宋体" w:hAnsi="宋体"/>
          <w:b/>
          <w:bCs/>
          <w:sz w:val="24"/>
          <w:szCs w:val="24"/>
        </w:rPr>
        <w:t>5</w:t>
      </w:r>
      <w:r>
        <w:rPr>
          <w:rFonts w:ascii="宋体" w:hAnsi="宋体"/>
          <w:b/>
          <w:bCs/>
          <w:sz w:val="24"/>
          <w:szCs w:val="24"/>
        </w:rPr>
        <w:t>.3.</w:t>
      </w:r>
      <w:r>
        <w:rPr>
          <w:rFonts w:hint="eastAsia" w:ascii="宋体" w:hAnsi="宋体"/>
          <w:b/>
          <w:bCs/>
          <w:sz w:val="24"/>
          <w:szCs w:val="24"/>
        </w:rPr>
        <w:t>指定联系方式：</w:t>
      </w:r>
    </w:p>
    <w:p>
      <w:pPr>
        <w:spacing w:line="360" w:lineRule="auto"/>
        <w:jc w:val="left"/>
        <w:rPr>
          <w:rFonts w:ascii="宋体" w:hAnsi="宋体"/>
          <w:sz w:val="24"/>
          <w:szCs w:val="24"/>
        </w:rPr>
      </w:pPr>
      <w:r>
        <w:rPr>
          <w:rFonts w:hint="eastAsia" w:ascii="宋体" w:hAnsi="宋体"/>
          <w:sz w:val="24"/>
          <w:szCs w:val="24"/>
        </w:rPr>
        <w:t>（1）甲方指定的联系人及联系方式为：</w:t>
      </w:r>
    </w:p>
    <w:p>
      <w:pPr>
        <w:spacing w:line="360" w:lineRule="auto"/>
        <w:jc w:val="left"/>
        <w:rPr>
          <w:rFonts w:ascii="宋体" w:hAnsi="宋体"/>
          <w:sz w:val="24"/>
          <w:szCs w:val="24"/>
          <w:u w:val="single"/>
        </w:rPr>
      </w:pPr>
      <w:r>
        <w:rPr>
          <w:rFonts w:hint="eastAsia" w:ascii="宋体" w:hAnsi="宋体"/>
          <w:sz w:val="24"/>
          <w:szCs w:val="24"/>
        </w:rPr>
        <w:t>联系人姓名：</w:t>
      </w:r>
      <w:r>
        <w:rPr>
          <w:rFonts w:hint="eastAsia" w:ascii="宋体" w:hAnsi="宋体"/>
          <w:sz w:val="24"/>
          <w:szCs w:val="24"/>
          <w:u w:val="single"/>
        </w:rPr>
        <w:t xml:space="preserve"> </w:t>
      </w:r>
      <w:r>
        <w:rPr>
          <w:rFonts w:ascii="宋体" w:hAnsi="宋体"/>
          <w:sz w:val="24"/>
          <w:szCs w:val="24"/>
          <w:u w:val="single"/>
        </w:rPr>
        <w:t xml:space="preserve">                       </w:t>
      </w:r>
    </w:p>
    <w:p>
      <w:pPr>
        <w:spacing w:line="360" w:lineRule="auto"/>
        <w:jc w:val="left"/>
        <w:rPr>
          <w:rFonts w:ascii="宋体" w:hAnsi="宋体"/>
          <w:sz w:val="24"/>
          <w:szCs w:val="24"/>
        </w:rPr>
      </w:pPr>
      <w:r>
        <w:rPr>
          <w:rFonts w:hint="eastAsia" w:ascii="宋体" w:hAnsi="宋体"/>
          <w:sz w:val="24"/>
          <w:szCs w:val="24"/>
        </w:rPr>
        <w:t>联系人联系方式：</w:t>
      </w:r>
    </w:p>
    <w:p>
      <w:pPr>
        <w:numPr>
          <w:ilvl w:val="0"/>
          <w:numId w:val="2"/>
        </w:numPr>
        <w:spacing w:line="360" w:lineRule="auto"/>
        <w:ind w:firstLine="480" w:firstLineChars="200"/>
        <w:jc w:val="left"/>
        <w:rPr>
          <w:rFonts w:ascii="宋体" w:hAnsi="宋体"/>
          <w:sz w:val="24"/>
          <w:szCs w:val="24"/>
          <w:u w:val="single"/>
        </w:rPr>
      </w:pPr>
      <w:r>
        <w:rPr>
          <w:rFonts w:hint="eastAsia" w:ascii="宋体" w:hAnsi="宋体"/>
          <w:sz w:val="24"/>
          <w:szCs w:val="24"/>
        </w:rPr>
        <w:t>电话：</w:t>
      </w:r>
      <w:r>
        <w:rPr>
          <w:rFonts w:hint="eastAsia" w:ascii="宋体" w:hAnsi="宋体"/>
          <w:sz w:val="24"/>
          <w:szCs w:val="24"/>
          <w:u w:val="single"/>
        </w:rPr>
        <w:t xml:space="preserve"> </w:t>
      </w:r>
      <w:r>
        <w:rPr>
          <w:rFonts w:ascii="宋体" w:hAnsi="宋体"/>
          <w:sz w:val="24"/>
          <w:szCs w:val="24"/>
          <w:u w:val="single"/>
        </w:rPr>
        <w:t xml:space="preserve">                        </w:t>
      </w:r>
    </w:p>
    <w:p>
      <w:pPr>
        <w:numPr>
          <w:ilvl w:val="0"/>
          <w:numId w:val="2"/>
        </w:numPr>
        <w:spacing w:line="360" w:lineRule="auto"/>
        <w:ind w:firstLine="480" w:firstLineChars="200"/>
        <w:jc w:val="left"/>
        <w:rPr>
          <w:rFonts w:ascii="宋体" w:hAnsi="宋体"/>
          <w:sz w:val="24"/>
          <w:szCs w:val="24"/>
          <w:u w:val="single"/>
        </w:rPr>
      </w:pPr>
      <w:r>
        <w:rPr>
          <w:rFonts w:hint="eastAsia" w:ascii="宋体" w:hAnsi="宋体"/>
          <w:sz w:val="24"/>
          <w:szCs w:val="24"/>
        </w:rPr>
        <w:t>电子邮箱：</w:t>
      </w:r>
      <w:r>
        <w:rPr>
          <w:rFonts w:hint="eastAsia" w:ascii="宋体" w:hAnsi="宋体"/>
          <w:sz w:val="24"/>
          <w:szCs w:val="24"/>
          <w:u w:val="single"/>
        </w:rPr>
        <w:t xml:space="preserve"> </w:t>
      </w:r>
      <w:r>
        <w:rPr>
          <w:rFonts w:ascii="宋体" w:hAnsi="宋体"/>
          <w:sz w:val="24"/>
          <w:szCs w:val="24"/>
          <w:u w:val="single"/>
        </w:rPr>
        <w:t xml:space="preserve">                    </w:t>
      </w:r>
    </w:p>
    <w:p>
      <w:pPr>
        <w:numPr>
          <w:ilvl w:val="0"/>
          <w:numId w:val="2"/>
        </w:numPr>
        <w:spacing w:line="360" w:lineRule="auto"/>
        <w:ind w:firstLine="480" w:firstLineChars="200"/>
        <w:jc w:val="left"/>
        <w:rPr>
          <w:rFonts w:ascii="宋体" w:hAnsi="宋体"/>
          <w:sz w:val="24"/>
          <w:szCs w:val="24"/>
          <w:u w:val="single"/>
        </w:rPr>
      </w:pPr>
      <w:r>
        <w:rPr>
          <w:rFonts w:hint="eastAsia" w:ascii="宋体" w:hAnsi="宋体"/>
          <w:sz w:val="24"/>
          <w:szCs w:val="24"/>
        </w:rPr>
        <w:t>其他联系方式</w:t>
      </w:r>
      <w:r>
        <w:rPr>
          <w:rFonts w:hint="eastAsia" w:ascii="宋体" w:hAnsi="宋体"/>
          <w:sz w:val="24"/>
          <w:szCs w:val="24"/>
          <w:u w:val="single"/>
        </w:rPr>
        <w:t xml:space="preserve">： </w:t>
      </w:r>
      <w:r>
        <w:rPr>
          <w:rFonts w:ascii="宋体" w:hAnsi="宋体"/>
          <w:sz w:val="24"/>
          <w:szCs w:val="24"/>
          <w:u w:val="single"/>
        </w:rPr>
        <w:t xml:space="preserve">                </w:t>
      </w:r>
    </w:p>
    <w:p>
      <w:pPr>
        <w:spacing w:line="360" w:lineRule="auto"/>
        <w:jc w:val="left"/>
        <w:rPr>
          <w:rFonts w:ascii="宋体" w:hAnsi="宋体"/>
          <w:sz w:val="24"/>
          <w:szCs w:val="24"/>
          <w:u w:val="single"/>
        </w:rPr>
      </w:pPr>
      <w:r>
        <w:rPr>
          <w:rFonts w:hint="eastAsia" w:ascii="宋体" w:hAnsi="宋体"/>
          <w:sz w:val="24"/>
          <w:szCs w:val="24"/>
        </w:rPr>
        <w:t>纸质材料邮寄地址：</w:t>
      </w:r>
      <w:r>
        <w:rPr>
          <w:rFonts w:hint="eastAsia" w:ascii="宋体" w:hAnsi="宋体"/>
          <w:sz w:val="24"/>
          <w:szCs w:val="24"/>
          <w:u w:val="single"/>
        </w:rPr>
        <w:t xml:space="preserve"> </w:t>
      </w:r>
      <w:r>
        <w:rPr>
          <w:rFonts w:ascii="宋体" w:hAnsi="宋体"/>
          <w:sz w:val="24"/>
          <w:szCs w:val="24"/>
          <w:u w:val="single"/>
        </w:rPr>
        <w:t xml:space="preserve">                                      </w:t>
      </w:r>
    </w:p>
    <w:p>
      <w:pPr>
        <w:spacing w:line="360" w:lineRule="auto"/>
        <w:jc w:val="left"/>
        <w:rPr>
          <w:rFonts w:ascii="宋体" w:hAnsi="宋体"/>
          <w:sz w:val="24"/>
          <w:szCs w:val="24"/>
        </w:rPr>
      </w:pPr>
      <w:r>
        <w:rPr>
          <w:rFonts w:hint="eastAsia" w:ascii="宋体" w:hAnsi="宋体"/>
          <w:sz w:val="24"/>
          <w:szCs w:val="24"/>
        </w:rPr>
        <w:t>（2）乙方指定的联系人及联系方式为：</w:t>
      </w:r>
    </w:p>
    <w:p>
      <w:pPr>
        <w:spacing w:line="360" w:lineRule="auto"/>
        <w:jc w:val="left"/>
        <w:rPr>
          <w:rFonts w:ascii="宋体" w:hAnsi="宋体"/>
          <w:sz w:val="24"/>
          <w:szCs w:val="24"/>
          <w:u w:val="single"/>
        </w:rPr>
      </w:pPr>
      <w:r>
        <w:rPr>
          <w:rFonts w:hint="eastAsia" w:ascii="宋体" w:hAnsi="宋体"/>
          <w:sz w:val="24"/>
          <w:szCs w:val="24"/>
        </w:rPr>
        <w:t>联系人姓名：</w:t>
      </w:r>
      <w:r>
        <w:rPr>
          <w:rFonts w:hint="eastAsia" w:ascii="宋体" w:hAnsi="宋体"/>
          <w:sz w:val="24"/>
          <w:szCs w:val="24"/>
          <w:u w:val="single"/>
        </w:rPr>
        <w:t xml:space="preserve"> </w:t>
      </w:r>
      <w:r>
        <w:rPr>
          <w:rFonts w:ascii="宋体" w:hAnsi="宋体"/>
          <w:sz w:val="24"/>
          <w:szCs w:val="24"/>
          <w:u w:val="single"/>
        </w:rPr>
        <w:t xml:space="preserve">                       </w:t>
      </w:r>
    </w:p>
    <w:p>
      <w:pPr>
        <w:spacing w:line="360" w:lineRule="auto"/>
        <w:jc w:val="left"/>
        <w:rPr>
          <w:rFonts w:ascii="宋体" w:hAnsi="宋体"/>
          <w:sz w:val="24"/>
          <w:szCs w:val="24"/>
        </w:rPr>
      </w:pPr>
      <w:r>
        <w:rPr>
          <w:rFonts w:hint="eastAsia" w:ascii="宋体" w:hAnsi="宋体"/>
          <w:sz w:val="24"/>
          <w:szCs w:val="24"/>
        </w:rPr>
        <w:t>联系人联系方式：</w:t>
      </w:r>
    </w:p>
    <w:p>
      <w:pPr>
        <w:numPr>
          <w:ilvl w:val="0"/>
          <w:numId w:val="3"/>
        </w:numPr>
        <w:spacing w:line="360" w:lineRule="auto"/>
        <w:ind w:firstLine="480" w:firstLineChars="200"/>
        <w:jc w:val="left"/>
        <w:rPr>
          <w:rFonts w:ascii="宋体" w:hAnsi="宋体"/>
          <w:sz w:val="24"/>
          <w:szCs w:val="24"/>
          <w:u w:val="single"/>
        </w:rPr>
      </w:pPr>
      <w:r>
        <w:rPr>
          <w:rFonts w:hint="eastAsia" w:ascii="宋体" w:hAnsi="宋体"/>
          <w:sz w:val="24"/>
          <w:szCs w:val="24"/>
        </w:rPr>
        <w:t>电话：</w:t>
      </w:r>
      <w:r>
        <w:rPr>
          <w:rFonts w:hint="eastAsia" w:ascii="宋体" w:hAnsi="宋体"/>
          <w:sz w:val="24"/>
          <w:szCs w:val="24"/>
          <w:u w:val="single"/>
        </w:rPr>
        <w:t xml:space="preserve"> </w:t>
      </w:r>
      <w:r>
        <w:rPr>
          <w:rFonts w:ascii="宋体" w:hAnsi="宋体"/>
          <w:sz w:val="24"/>
          <w:szCs w:val="24"/>
          <w:u w:val="single"/>
        </w:rPr>
        <w:t xml:space="preserve">                        </w:t>
      </w:r>
    </w:p>
    <w:p>
      <w:pPr>
        <w:numPr>
          <w:ilvl w:val="0"/>
          <w:numId w:val="3"/>
        </w:numPr>
        <w:spacing w:line="360" w:lineRule="auto"/>
        <w:ind w:firstLine="480" w:firstLineChars="200"/>
        <w:jc w:val="left"/>
        <w:rPr>
          <w:rFonts w:ascii="宋体" w:hAnsi="宋体"/>
          <w:sz w:val="24"/>
          <w:szCs w:val="24"/>
          <w:u w:val="single"/>
        </w:rPr>
      </w:pPr>
      <w:r>
        <w:rPr>
          <w:rFonts w:hint="eastAsia" w:ascii="宋体" w:hAnsi="宋体"/>
          <w:sz w:val="24"/>
          <w:szCs w:val="24"/>
        </w:rPr>
        <w:t>电子邮箱：</w:t>
      </w:r>
      <w:r>
        <w:rPr>
          <w:rFonts w:hint="eastAsia" w:ascii="宋体" w:hAnsi="宋体"/>
          <w:sz w:val="24"/>
          <w:szCs w:val="24"/>
          <w:u w:val="single"/>
        </w:rPr>
        <w:t xml:space="preserve"> </w:t>
      </w:r>
      <w:r>
        <w:rPr>
          <w:rFonts w:ascii="宋体" w:hAnsi="宋体"/>
          <w:sz w:val="24"/>
          <w:szCs w:val="24"/>
          <w:u w:val="single"/>
        </w:rPr>
        <w:t xml:space="preserve">                    </w:t>
      </w:r>
    </w:p>
    <w:p>
      <w:pPr>
        <w:numPr>
          <w:ilvl w:val="0"/>
          <w:numId w:val="3"/>
        </w:numPr>
        <w:spacing w:line="360" w:lineRule="auto"/>
        <w:ind w:firstLine="480" w:firstLineChars="200"/>
        <w:jc w:val="left"/>
        <w:rPr>
          <w:rFonts w:ascii="宋体" w:hAnsi="宋体"/>
          <w:sz w:val="24"/>
          <w:szCs w:val="24"/>
          <w:u w:val="single"/>
        </w:rPr>
      </w:pPr>
      <w:r>
        <w:rPr>
          <w:rFonts w:hint="eastAsia" w:ascii="宋体" w:hAnsi="宋体"/>
          <w:sz w:val="24"/>
          <w:szCs w:val="24"/>
        </w:rPr>
        <w:t>其他联系方式</w:t>
      </w:r>
      <w:r>
        <w:rPr>
          <w:rFonts w:hint="eastAsia" w:ascii="宋体" w:hAnsi="宋体"/>
          <w:sz w:val="24"/>
          <w:szCs w:val="24"/>
          <w:u w:val="single"/>
        </w:rPr>
        <w:t xml:space="preserve">： </w:t>
      </w:r>
      <w:r>
        <w:rPr>
          <w:rFonts w:ascii="宋体" w:hAnsi="宋体"/>
          <w:sz w:val="24"/>
          <w:szCs w:val="24"/>
          <w:u w:val="single"/>
        </w:rPr>
        <w:t xml:space="preserve">                </w:t>
      </w:r>
    </w:p>
    <w:p>
      <w:pPr>
        <w:spacing w:line="360" w:lineRule="auto"/>
        <w:jc w:val="left"/>
        <w:rPr>
          <w:rFonts w:ascii="宋体" w:hAnsi="宋体"/>
          <w:sz w:val="24"/>
          <w:szCs w:val="24"/>
          <w:u w:val="single"/>
        </w:rPr>
      </w:pPr>
      <w:r>
        <w:rPr>
          <w:rFonts w:hint="eastAsia" w:ascii="宋体" w:hAnsi="宋体"/>
          <w:sz w:val="24"/>
          <w:szCs w:val="24"/>
        </w:rPr>
        <w:t>纸质材料邮寄地址：</w:t>
      </w:r>
      <w:r>
        <w:rPr>
          <w:rFonts w:hint="eastAsia" w:ascii="宋体" w:hAnsi="宋体"/>
          <w:sz w:val="24"/>
          <w:szCs w:val="24"/>
          <w:u w:val="single"/>
        </w:rPr>
        <w:t xml:space="preserve"> </w:t>
      </w:r>
      <w:r>
        <w:rPr>
          <w:rFonts w:ascii="宋体" w:hAnsi="宋体"/>
          <w:sz w:val="24"/>
          <w:szCs w:val="24"/>
          <w:u w:val="single"/>
        </w:rPr>
        <w:t xml:space="preserve">                                      </w:t>
      </w:r>
    </w:p>
    <w:p>
      <w:pPr>
        <w:spacing w:line="360" w:lineRule="auto"/>
        <w:jc w:val="center"/>
        <w:rPr>
          <w:rFonts w:ascii="宋体" w:hAnsi="宋体"/>
          <w:sz w:val="24"/>
          <w:szCs w:val="24"/>
          <w:u w:val="single"/>
        </w:rPr>
      </w:pPr>
      <w:r>
        <w:rPr>
          <w:rFonts w:hint="eastAsia" w:ascii="宋体" w:hAnsi="宋体"/>
          <w:b/>
          <w:bCs/>
          <w:sz w:val="28"/>
          <w:szCs w:val="28"/>
        </w:rPr>
        <w:t>第十六条 其 他</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6</w:t>
      </w:r>
      <w:r>
        <w:rPr>
          <w:rFonts w:ascii="宋体" w:hAnsi="宋体"/>
          <w:sz w:val="24"/>
          <w:szCs w:val="24"/>
        </w:rPr>
        <w:t>.1.</w:t>
      </w:r>
      <w:r>
        <w:rPr>
          <w:rFonts w:hint="eastAsia" w:ascii="宋体" w:hAnsi="宋体"/>
          <w:sz w:val="24"/>
          <w:szCs w:val="24"/>
        </w:rPr>
        <w:t>本合同中的共同用户是指中国人寿保险(海外)股份有限公司的所有关联公司，直接和间接控股和参股的公司、其集团内部的其他公司及与中国人寿保险(海外)股份有限公司具有一定关联关系的、允许其使用中国人寿保险(海外)股份有限公司本项目系统的其他公司或个人。</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6</w:t>
      </w:r>
      <w:r>
        <w:rPr>
          <w:rFonts w:ascii="宋体" w:hAnsi="宋体"/>
          <w:sz w:val="24"/>
          <w:szCs w:val="24"/>
        </w:rPr>
        <w:t>.2.</w:t>
      </w:r>
      <w:r>
        <w:rPr>
          <w:rFonts w:hint="eastAsia" w:ascii="宋体" w:hAnsi="宋体"/>
          <w:sz w:val="24"/>
          <w:szCs w:val="24"/>
        </w:rPr>
        <w:t>本合同一式</w:t>
      </w:r>
      <w:r>
        <w:rPr>
          <w:rFonts w:hint="eastAsia" w:ascii="宋体" w:hAnsi="宋体"/>
          <w:sz w:val="24"/>
          <w:szCs w:val="24"/>
          <w:u w:val="single"/>
        </w:rPr>
        <w:t>肆</w:t>
      </w:r>
      <w:r>
        <w:rPr>
          <w:rFonts w:hint="eastAsia" w:ascii="宋体" w:hAnsi="宋体"/>
          <w:sz w:val="24"/>
          <w:szCs w:val="24"/>
        </w:rPr>
        <w:t>份，双方各执</w:t>
      </w:r>
      <w:r>
        <w:rPr>
          <w:rFonts w:hint="eastAsia" w:ascii="宋体" w:hAnsi="宋体"/>
          <w:sz w:val="24"/>
          <w:szCs w:val="24"/>
          <w:u w:val="single"/>
        </w:rPr>
        <w:t>贰</w:t>
      </w:r>
      <w:r>
        <w:rPr>
          <w:rFonts w:hint="eastAsia" w:ascii="宋体" w:hAnsi="宋体"/>
          <w:sz w:val="24"/>
          <w:szCs w:val="24"/>
        </w:rPr>
        <w:t>份，具有同等法律效力。</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6</w:t>
      </w:r>
      <w:r>
        <w:rPr>
          <w:rFonts w:ascii="宋体" w:hAnsi="宋体"/>
          <w:sz w:val="24"/>
          <w:szCs w:val="24"/>
        </w:rPr>
        <w:t>.3.</w:t>
      </w:r>
      <w:r>
        <w:rPr>
          <w:rFonts w:hint="eastAsia" w:ascii="宋体" w:hAnsi="宋体"/>
          <w:sz w:val="24"/>
          <w:szCs w:val="24"/>
        </w:rPr>
        <w:t>本合同如有未尽事宜、或需修改条款，须经双方共同协商，签订补充协议。补充协议及本合同附件构成本合同的组成部分，与本合同具有同等效力。</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6</w:t>
      </w:r>
      <w:r>
        <w:rPr>
          <w:rFonts w:ascii="宋体" w:hAnsi="宋体"/>
          <w:sz w:val="24"/>
          <w:szCs w:val="24"/>
        </w:rPr>
        <w:t>.4.</w:t>
      </w:r>
      <w:r>
        <w:rPr>
          <w:rFonts w:hint="eastAsia" w:ascii="宋体" w:hAnsi="宋体"/>
          <w:sz w:val="24"/>
          <w:szCs w:val="24"/>
        </w:rPr>
        <w:t>本合同条款的标题仅为方便起见，不应用于文义的解释或影响本合同的约定。</w:t>
      </w:r>
    </w:p>
    <w:p>
      <w:pPr>
        <w:spacing w:line="360" w:lineRule="auto"/>
        <w:jc w:val="left"/>
        <w:rPr>
          <w:rFonts w:ascii="宋体" w:hAnsi="宋体"/>
          <w:sz w:val="24"/>
          <w:szCs w:val="24"/>
        </w:rPr>
      </w:pPr>
      <w:r>
        <w:rPr>
          <w:rFonts w:ascii="宋体" w:hAnsi="宋体"/>
          <w:sz w:val="24"/>
          <w:szCs w:val="24"/>
        </w:rPr>
        <w:t>1</w:t>
      </w:r>
      <w:r>
        <w:rPr>
          <w:rFonts w:hint="eastAsia" w:ascii="宋体" w:hAnsi="宋体"/>
          <w:sz w:val="24"/>
          <w:szCs w:val="24"/>
        </w:rPr>
        <w:t>6</w:t>
      </w:r>
      <w:r>
        <w:rPr>
          <w:rFonts w:ascii="宋体" w:hAnsi="宋体"/>
          <w:sz w:val="24"/>
          <w:szCs w:val="24"/>
        </w:rPr>
        <w:t>.5.</w:t>
      </w:r>
      <w:r>
        <w:rPr>
          <w:rFonts w:hint="eastAsia" w:ascii="宋体" w:hAnsi="宋体"/>
          <w:sz w:val="24"/>
          <w:szCs w:val="24"/>
        </w:rPr>
        <w:t>本合同任何条款的无效不影响本合同其他条款的效力。</w:t>
      </w:r>
    </w:p>
    <w:p>
      <w:pPr>
        <w:spacing w:line="360" w:lineRule="auto"/>
        <w:jc w:val="center"/>
        <w:rPr>
          <w:rFonts w:ascii="宋体" w:hAnsi="宋体"/>
          <w:b/>
          <w:bCs/>
          <w:sz w:val="24"/>
          <w:szCs w:val="24"/>
        </w:rPr>
      </w:pPr>
    </w:p>
    <w:p>
      <w:pPr>
        <w:spacing w:line="360" w:lineRule="auto"/>
        <w:jc w:val="center"/>
        <w:rPr>
          <w:rFonts w:ascii="宋体" w:hAnsi="宋体"/>
          <w:b/>
          <w:bCs/>
          <w:sz w:val="24"/>
          <w:szCs w:val="24"/>
        </w:rPr>
      </w:pPr>
      <w:r>
        <w:rPr>
          <w:rFonts w:hint="eastAsia" w:ascii="宋体" w:hAnsi="宋体"/>
          <w:b/>
          <w:bCs/>
          <w:sz w:val="24"/>
          <w:szCs w:val="24"/>
        </w:rPr>
        <w:t>（以下为签字部分）</w:t>
      </w:r>
    </w:p>
    <w:p>
      <w:pPr>
        <w:spacing w:line="360" w:lineRule="auto"/>
        <w:rPr>
          <w:rFonts w:ascii="宋体" w:hAnsi="宋体"/>
          <w:b/>
          <w:bCs/>
          <w:sz w:val="24"/>
          <w:szCs w:val="24"/>
        </w:rPr>
      </w:pPr>
    </w:p>
    <w:p>
      <w:pPr>
        <w:spacing w:line="360" w:lineRule="auto"/>
        <w:rPr>
          <w:rFonts w:ascii="宋体" w:hAnsi="宋体"/>
          <w:b/>
          <w:bCs/>
          <w:sz w:val="24"/>
          <w:szCs w:val="24"/>
        </w:rPr>
      </w:pPr>
      <w:r>
        <w:rPr>
          <w:rFonts w:hint="eastAsia" w:ascii="宋体" w:hAnsi="宋体"/>
          <w:b/>
          <w:bCs/>
          <w:sz w:val="24"/>
          <w:szCs w:val="24"/>
        </w:rPr>
        <w:t xml:space="preserve">甲    方：中国人寿保险（海外）股份有限公司 </w:t>
      </w:r>
    </w:p>
    <w:p>
      <w:pPr>
        <w:spacing w:line="360" w:lineRule="auto"/>
        <w:rPr>
          <w:rFonts w:ascii="宋体" w:hAnsi="宋体"/>
          <w:b/>
          <w:bCs/>
          <w:sz w:val="24"/>
          <w:szCs w:val="24"/>
        </w:rPr>
      </w:pPr>
    </w:p>
    <w:p>
      <w:pPr>
        <w:spacing w:line="360" w:lineRule="auto"/>
        <w:rPr>
          <w:rFonts w:ascii="宋体" w:hAnsi="宋体"/>
          <w:b/>
          <w:bCs/>
          <w:sz w:val="24"/>
          <w:szCs w:val="24"/>
        </w:rPr>
      </w:pPr>
    </w:p>
    <w:p>
      <w:pPr>
        <w:spacing w:line="360" w:lineRule="auto"/>
        <w:rPr>
          <w:rFonts w:ascii="宋体" w:hAnsi="宋体"/>
          <w:sz w:val="24"/>
          <w:szCs w:val="24"/>
        </w:rPr>
      </w:pPr>
      <w:r>
        <w:rPr>
          <w:rFonts w:hint="eastAsia" w:ascii="宋体" w:hAnsi="宋体"/>
          <w:b/>
          <w:bCs/>
          <w:sz w:val="24"/>
          <w:szCs w:val="24"/>
        </w:rPr>
        <w:t>法定/授权代表人：</w:t>
      </w:r>
      <w:r>
        <w:rPr>
          <w:rFonts w:hint="eastAsia" w:ascii="宋体" w:hAnsi="宋体"/>
          <w:sz w:val="24"/>
          <w:szCs w:val="24"/>
        </w:rPr>
        <w:t xml:space="preserve">：　                     </w:t>
      </w:r>
      <w:r>
        <w:rPr>
          <w:rFonts w:hint="eastAsia" w:ascii="宋体" w:hAnsi="宋体"/>
          <w:sz w:val="24"/>
          <w:szCs w:val="24"/>
        </w:rPr>
        <w:tab/>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 xml:space="preserve">签署日期： </w:t>
      </w:r>
      <w:r>
        <w:rPr>
          <w:rFonts w:hint="eastAsia" w:ascii="宋体" w:hAnsi="宋体"/>
          <w:sz w:val="24"/>
          <w:szCs w:val="24"/>
        </w:rPr>
        <w:tab/>
      </w:r>
      <w:r>
        <w:rPr>
          <w:rFonts w:ascii="宋体" w:hAnsi="宋体"/>
          <w:sz w:val="24"/>
          <w:szCs w:val="24"/>
        </w:rPr>
        <w:t xml:space="preserve">   </w:t>
      </w:r>
      <w:r>
        <w:rPr>
          <w:rFonts w:hint="eastAsia" w:ascii="宋体" w:hAnsi="宋体"/>
          <w:sz w:val="24"/>
          <w:szCs w:val="24"/>
        </w:rPr>
        <w:t xml:space="preserve">年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月 </w:t>
      </w:r>
      <w:r>
        <w:rPr>
          <w:rFonts w:ascii="宋体" w:hAnsi="宋体"/>
          <w:sz w:val="24"/>
          <w:szCs w:val="24"/>
        </w:rPr>
        <w:t xml:space="preserve">   </w:t>
      </w:r>
      <w:r>
        <w:rPr>
          <w:rFonts w:hint="eastAsia" w:ascii="宋体" w:hAnsi="宋体"/>
          <w:sz w:val="24"/>
          <w:szCs w:val="24"/>
        </w:rPr>
        <w:t>日</w:t>
      </w:r>
    </w:p>
    <w:p>
      <w:pPr>
        <w:spacing w:line="360" w:lineRule="auto"/>
        <w:rPr>
          <w:rFonts w:ascii="宋体" w:hAnsi="宋体"/>
          <w:b/>
          <w:bCs/>
          <w:sz w:val="24"/>
          <w:szCs w:val="24"/>
        </w:rPr>
      </w:pPr>
    </w:p>
    <w:p>
      <w:pPr>
        <w:spacing w:line="360" w:lineRule="auto"/>
        <w:rPr>
          <w:rFonts w:ascii="宋体" w:hAnsi="宋体"/>
          <w:b/>
          <w:bCs/>
          <w:sz w:val="24"/>
          <w:szCs w:val="24"/>
        </w:rPr>
      </w:pPr>
    </w:p>
    <w:p>
      <w:pPr>
        <w:spacing w:line="360" w:lineRule="auto"/>
        <w:rPr>
          <w:rFonts w:ascii="宋体" w:hAnsi="宋体"/>
          <w:b/>
          <w:bCs/>
          <w:sz w:val="24"/>
          <w:szCs w:val="24"/>
        </w:rPr>
      </w:pPr>
      <w:r>
        <w:rPr>
          <w:rFonts w:hint="eastAsia" w:ascii="宋体" w:hAnsi="宋体"/>
          <w:b/>
          <w:bCs/>
          <w:sz w:val="24"/>
          <w:szCs w:val="24"/>
        </w:rPr>
        <w:t xml:space="preserve">乙    方： </w:t>
      </w:r>
    </w:p>
    <w:p>
      <w:pPr>
        <w:spacing w:line="360" w:lineRule="auto"/>
        <w:rPr>
          <w:rFonts w:ascii="宋体" w:hAnsi="宋体"/>
          <w:b/>
          <w:bCs/>
          <w:sz w:val="24"/>
          <w:szCs w:val="24"/>
        </w:rPr>
      </w:pPr>
    </w:p>
    <w:p>
      <w:pPr>
        <w:spacing w:line="360" w:lineRule="auto"/>
        <w:rPr>
          <w:rFonts w:ascii="宋体" w:hAnsi="宋体"/>
          <w:b/>
          <w:bCs/>
          <w:sz w:val="24"/>
          <w:szCs w:val="24"/>
        </w:rPr>
      </w:pPr>
    </w:p>
    <w:p>
      <w:pPr>
        <w:spacing w:line="360" w:lineRule="auto"/>
        <w:rPr>
          <w:rFonts w:ascii="宋体" w:hAnsi="宋体"/>
          <w:sz w:val="24"/>
          <w:szCs w:val="24"/>
        </w:rPr>
      </w:pPr>
      <w:r>
        <w:rPr>
          <w:rFonts w:hint="eastAsia" w:ascii="宋体" w:hAnsi="宋体"/>
          <w:b/>
          <w:bCs/>
          <w:sz w:val="24"/>
          <w:szCs w:val="24"/>
        </w:rPr>
        <w:t>法定/授权代表人：</w:t>
      </w:r>
      <w:r>
        <w:rPr>
          <w:rFonts w:hint="eastAsia" w:ascii="宋体" w:hAnsi="宋体"/>
          <w:sz w:val="24"/>
          <w:szCs w:val="24"/>
        </w:rPr>
        <w:t xml:space="preserve">：　                     </w:t>
      </w:r>
      <w:r>
        <w:rPr>
          <w:rFonts w:hint="eastAsia" w:ascii="宋体" w:hAnsi="宋体"/>
          <w:sz w:val="24"/>
          <w:szCs w:val="24"/>
        </w:rPr>
        <w:tab/>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签署日期：</w:t>
      </w:r>
      <w:r>
        <w:rPr>
          <w:rFonts w:hint="eastAsia" w:ascii="宋体" w:hAnsi="宋体"/>
          <w:sz w:val="24"/>
          <w:szCs w:val="24"/>
        </w:rPr>
        <w:tab/>
      </w:r>
      <w:r>
        <w:rPr>
          <w:rFonts w:ascii="宋体" w:hAnsi="宋体"/>
          <w:sz w:val="24"/>
          <w:szCs w:val="24"/>
        </w:rPr>
        <w:t xml:space="preserve">      </w:t>
      </w:r>
      <w:r>
        <w:rPr>
          <w:rFonts w:hint="eastAsia" w:ascii="宋体" w:hAnsi="宋体"/>
          <w:sz w:val="24"/>
          <w:szCs w:val="24"/>
        </w:rPr>
        <w:t xml:space="preserve">年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月 </w:t>
      </w:r>
      <w:r>
        <w:rPr>
          <w:rFonts w:ascii="宋体" w:hAnsi="宋体"/>
          <w:sz w:val="24"/>
          <w:szCs w:val="24"/>
        </w:rPr>
        <w:t xml:space="preserve">   </w:t>
      </w:r>
      <w:r>
        <w:rPr>
          <w:rFonts w:hint="eastAsia" w:ascii="宋体" w:hAnsi="宋体"/>
          <w:sz w:val="24"/>
          <w:szCs w:val="24"/>
        </w:rPr>
        <w:t>日</w:t>
      </w:r>
    </w:p>
    <w:p>
      <w:pPr>
        <w:spacing w:line="360" w:lineRule="auto"/>
        <w:rPr>
          <w:rFonts w:ascii="宋体" w:hAnsi="宋体"/>
          <w:sz w:val="24"/>
          <w:szCs w:val="24"/>
        </w:rPr>
      </w:pPr>
    </w:p>
    <w:p>
      <w:pPr>
        <w:spacing w:line="360" w:lineRule="auto"/>
        <w:rPr>
          <w:rFonts w:ascii="宋体" w:hAnsi="宋体"/>
          <w:sz w:val="24"/>
          <w:szCs w:val="24"/>
        </w:rPr>
      </w:pPr>
    </w:p>
    <w:p>
      <w:pPr>
        <w:jc w:val="left"/>
        <w:rPr>
          <w:rFonts w:ascii="宋体" w:hAnsi="宋体"/>
          <w:sz w:val="24"/>
          <w:szCs w:val="24"/>
        </w:rPr>
      </w:pPr>
    </w:p>
    <w:p>
      <w:pPr>
        <w:spacing w:line="360" w:lineRule="auto"/>
        <w:rPr>
          <w:rFonts w:ascii="宋体" w:hAnsi="宋体"/>
          <w:sz w:val="24"/>
          <w:szCs w:val="24"/>
        </w:rPr>
      </w:pPr>
      <w:r>
        <w:rPr>
          <w:rFonts w:hint="eastAsia" w:ascii="宋体" w:hAnsi="宋体"/>
          <w:sz w:val="24"/>
          <w:szCs w:val="24"/>
        </w:rPr>
        <w:t>附件1.</w:t>
      </w:r>
      <w:r>
        <w:rPr>
          <w:rFonts w:hint="eastAsia" w:ascii="宋体" w:hAnsi="宋体"/>
          <w:b/>
          <w:bCs/>
          <w:sz w:val="24"/>
          <w:szCs w:val="24"/>
        </w:rPr>
        <w:t>需求说明书/外部任务书</w:t>
      </w:r>
    </w:p>
    <w:p>
      <w:pPr>
        <w:spacing w:line="360" w:lineRule="auto"/>
        <w:rPr>
          <w:rFonts w:ascii="宋体" w:hAnsi="宋体"/>
          <w:sz w:val="24"/>
          <w:szCs w:val="24"/>
        </w:rPr>
      </w:pPr>
      <w:r>
        <w:rPr>
          <w:rFonts w:hint="eastAsia" w:ascii="宋体" w:hAnsi="宋体"/>
          <w:sz w:val="24"/>
          <w:szCs w:val="24"/>
        </w:rPr>
        <w:t>附件2</w:t>
      </w:r>
      <w:r>
        <w:rPr>
          <w:rFonts w:ascii="宋体" w:hAnsi="宋体"/>
          <w:sz w:val="24"/>
          <w:szCs w:val="24"/>
        </w:rPr>
        <w:t>.</w:t>
      </w:r>
      <w:r>
        <w:rPr>
          <w:rFonts w:hint="eastAsia" w:ascii="宋体" w:hAnsi="宋体"/>
          <w:b/>
          <w:bCs/>
          <w:sz w:val="24"/>
          <w:szCs w:val="24"/>
        </w:rPr>
        <w:t>项目开发计划/软件需求说明书</w:t>
      </w:r>
    </w:p>
    <w:p>
      <w:pPr>
        <w:spacing w:line="360" w:lineRule="auto"/>
        <w:rPr>
          <w:rFonts w:ascii="宋体" w:hAnsi="宋体"/>
          <w:sz w:val="24"/>
          <w:szCs w:val="24"/>
        </w:rPr>
      </w:pPr>
      <w:r>
        <w:rPr>
          <w:rFonts w:hint="eastAsia" w:ascii="宋体" w:hAnsi="宋体"/>
          <w:sz w:val="24"/>
          <w:szCs w:val="24"/>
        </w:rPr>
        <w:t>附件3</w:t>
      </w:r>
      <w:r>
        <w:rPr>
          <w:rFonts w:ascii="宋体" w:hAnsi="宋体"/>
          <w:sz w:val="24"/>
          <w:szCs w:val="24"/>
        </w:rPr>
        <w:t>.</w:t>
      </w:r>
      <w:r>
        <w:rPr>
          <w:rFonts w:hint="eastAsia" w:ascii="宋体" w:hAnsi="宋体"/>
          <w:b/>
          <w:bCs/>
          <w:sz w:val="24"/>
          <w:szCs w:val="24"/>
        </w:rPr>
        <w:t>项目组成员信息及相关要求</w:t>
      </w:r>
    </w:p>
    <w:p>
      <w:pPr>
        <w:spacing w:line="360" w:lineRule="auto"/>
        <w:rPr>
          <w:rFonts w:ascii="宋体" w:hAnsi="宋体"/>
          <w:sz w:val="24"/>
          <w:szCs w:val="24"/>
        </w:rPr>
      </w:pPr>
      <w:r>
        <w:rPr>
          <w:rFonts w:hint="eastAsia" w:ascii="宋体" w:hAnsi="宋体"/>
          <w:sz w:val="24"/>
          <w:szCs w:val="24"/>
        </w:rPr>
        <w:t>附件4</w:t>
      </w:r>
      <w:r>
        <w:rPr>
          <w:rFonts w:ascii="宋体" w:hAnsi="宋体"/>
          <w:sz w:val="24"/>
          <w:szCs w:val="24"/>
        </w:rPr>
        <w:t>.</w:t>
      </w:r>
      <w:r>
        <w:rPr>
          <w:rFonts w:hint="eastAsia" w:ascii="宋体" w:hAnsi="宋体"/>
          <w:b/>
          <w:bCs/>
          <w:sz w:val="24"/>
          <w:szCs w:val="24"/>
        </w:rPr>
        <w:t>服务承诺函</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color w:val="4472C4" w:themeColor="accent1"/>
        <w14:textFill>
          <w14:solidFill>
            <w14:schemeClr w14:val="accent1"/>
          </w14:solidFill>
        </w14:textFill>
      </w:rPr>
    </w:pPr>
    <w:sdt>
      <w:sdtPr>
        <w:rPr>
          <w:color w:val="4472C4" w:themeColor="accent1"/>
          <w14:textFill>
            <w14:solidFill>
              <w14:schemeClr w14:val="accent1"/>
            </w14:solidFill>
          </w14:textFill>
        </w:rPr>
        <w:alias w:val="标题"/>
        <w:id w:val="664756013"/>
        <w:placeholder>
          <w:docPart w:val="3CAE4001D558470E97B1A8602FAA1544"/>
        </w:placeholder>
        <w15:dataBinding w:prefixMappings="xmlns:ns0='http://purl.org/dc/elements/1.1/' xmlns:ns1='http://schemas.openxmlformats.org/package/2006/metadata/core-properties' " w:xpath="/ns1:coreProperties[1]/ns0:title[1]" w:storeItemID="{6C3C8BC8-F283-45AE-878A-BAB7291924A1}"/>
        <w:text/>
      </w:sdtPr>
      <w:sdtEndPr>
        <w:rPr>
          <w:color w:val="4472C4" w:themeColor="accent1"/>
          <w14:textFill>
            <w14:solidFill>
              <w14:schemeClr w14:val="accent1"/>
            </w14:solidFill>
          </w14:textFill>
        </w:rPr>
      </w:sdtEndPr>
      <w:sdtContent>
        <w:r>
          <w:rPr>
            <w:rFonts w:hint="eastAsia"/>
            <w:color w:val="4472C4" w:themeColor="accent1"/>
            <w:lang w:eastAsia="zh-CN"/>
            <w14:textFill>
              <w14:solidFill>
                <w14:schemeClr w14:val="accent1"/>
              </w14:solidFill>
            </w14:textFill>
          </w:rPr>
          <w:t>委托开发合同范本-适用内地2025V1</w:t>
        </w:r>
      </w:sdtContent>
    </w:sdt>
  </w:p>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D6EDD8"/>
    <w:multiLevelType w:val="singleLevel"/>
    <w:tmpl w:val="EFD6EDD8"/>
    <w:lvl w:ilvl="0" w:tentative="0">
      <w:start w:val="1"/>
      <w:numFmt w:val="lowerLetter"/>
      <w:suff w:val="space"/>
      <w:lvlText w:val="%1)"/>
      <w:lvlJc w:val="left"/>
    </w:lvl>
  </w:abstractNum>
  <w:abstractNum w:abstractNumId="1">
    <w:nsid w:val="F95FD351"/>
    <w:multiLevelType w:val="singleLevel"/>
    <w:tmpl w:val="F95FD351"/>
    <w:lvl w:ilvl="0" w:tentative="0">
      <w:start w:val="1"/>
      <w:numFmt w:val="lowerLetter"/>
      <w:suff w:val="space"/>
      <w:lvlText w:val="%1)"/>
      <w:lvlJc w:val="left"/>
    </w:lvl>
  </w:abstractNum>
  <w:abstractNum w:abstractNumId="2">
    <w:nsid w:val="FDFDF85A"/>
    <w:multiLevelType w:val="singleLevel"/>
    <w:tmpl w:val="FDFDF85A"/>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4ODZhNjM4Zjg5Mzc3MGUyYTRmZjM1MWFkYjFjNTAifQ=="/>
  </w:docVars>
  <w:rsids>
    <w:rsidRoot w:val="002D6DB2"/>
    <w:rsid w:val="00020FF5"/>
    <w:rsid w:val="00033708"/>
    <w:rsid w:val="00034D16"/>
    <w:rsid w:val="000942C1"/>
    <w:rsid w:val="00134A73"/>
    <w:rsid w:val="001874DF"/>
    <w:rsid w:val="002128E7"/>
    <w:rsid w:val="00223DC7"/>
    <w:rsid w:val="002A40C2"/>
    <w:rsid w:val="002B53AA"/>
    <w:rsid w:val="002D6DB2"/>
    <w:rsid w:val="003156C5"/>
    <w:rsid w:val="003B6562"/>
    <w:rsid w:val="003C3FF8"/>
    <w:rsid w:val="00540210"/>
    <w:rsid w:val="00574362"/>
    <w:rsid w:val="005770A8"/>
    <w:rsid w:val="005B5721"/>
    <w:rsid w:val="00607B67"/>
    <w:rsid w:val="00640E09"/>
    <w:rsid w:val="006E3CFB"/>
    <w:rsid w:val="006E4A92"/>
    <w:rsid w:val="00710D18"/>
    <w:rsid w:val="00751F8D"/>
    <w:rsid w:val="007A1361"/>
    <w:rsid w:val="007A2999"/>
    <w:rsid w:val="007D41A4"/>
    <w:rsid w:val="00842168"/>
    <w:rsid w:val="00890368"/>
    <w:rsid w:val="008F3755"/>
    <w:rsid w:val="00913CB5"/>
    <w:rsid w:val="00946358"/>
    <w:rsid w:val="009B49CA"/>
    <w:rsid w:val="009D4414"/>
    <w:rsid w:val="009E7803"/>
    <w:rsid w:val="009F2279"/>
    <w:rsid w:val="00A0564E"/>
    <w:rsid w:val="00A871AA"/>
    <w:rsid w:val="00AC00FA"/>
    <w:rsid w:val="00B07C8B"/>
    <w:rsid w:val="00B25934"/>
    <w:rsid w:val="00BA5637"/>
    <w:rsid w:val="00BD3D32"/>
    <w:rsid w:val="00C74E1A"/>
    <w:rsid w:val="00CB069C"/>
    <w:rsid w:val="00D41E7F"/>
    <w:rsid w:val="00DE45D5"/>
    <w:rsid w:val="00DF20F6"/>
    <w:rsid w:val="00DF6217"/>
    <w:rsid w:val="00E04C6B"/>
    <w:rsid w:val="00E83221"/>
    <w:rsid w:val="00E94A9C"/>
    <w:rsid w:val="00EC3FE2"/>
    <w:rsid w:val="00EC636E"/>
    <w:rsid w:val="00EF101F"/>
    <w:rsid w:val="00F1444E"/>
    <w:rsid w:val="00F803EE"/>
    <w:rsid w:val="00F8535B"/>
    <w:rsid w:val="00FA79D4"/>
    <w:rsid w:val="00FC0C85"/>
    <w:rsid w:val="00FC51C4"/>
    <w:rsid w:val="00FF31EC"/>
    <w:rsid w:val="01445AE1"/>
    <w:rsid w:val="060F3A96"/>
    <w:rsid w:val="0BBA2ABF"/>
    <w:rsid w:val="0D24499D"/>
    <w:rsid w:val="0F094693"/>
    <w:rsid w:val="14897F1A"/>
    <w:rsid w:val="15EE760E"/>
    <w:rsid w:val="165F156E"/>
    <w:rsid w:val="1A992EF2"/>
    <w:rsid w:val="20F555A2"/>
    <w:rsid w:val="22D554D8"/>
    <w:rsid w:val="26BB5E8C"/>
    <w:rsid w:val="27F801ED"/>
    <w:rsid w:val="28562041"/>
    <w:rsid w:val="28C6622A"/>
    <w:rsid w:val="2BF0629C"/>
    <w:rsid w:val="33F2435C"/>
    <w:rsid w:val="3F540053"/>
    <w:rsid w:val="45365348"/>
    <w:rsid w:val="48F23DF3"/>
    <w:rsid w:val="4FE81833"/>
    <w:rsid w:val="50BA6677"/>
    <w:rsid w:val="59EB7AAC"/>
    <w:rsid w:val="5C6606D7"/>
    <w:rsid w:val="627E0D2B"/>
    <w:rsid w:val="646F4B80"/>
    <w:rsid w:val="6491120B"/>
    <w:rsid w:val="6A6E75FF"/>
    <w:rsid w:val="716459E5"/>
    <w:rsid w:val="72AC74E1"/>
    <w:rsid w:val="761C3181"/>
    <w:rsid w:val="79C05F83"/>
    <w:rsid w:val="7EFFD86E"/>
    <w:rsid w:val="7F25308A"/>
    <w:rsid w:val="E3F71459"/>
    <w:rsid w:val="EBFD3EDC"/>
    <w:rsid w:val="FEFC9F8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lang w:val="en-US" w:eastAsia="zh-CN" w:bidi="ar-SA"/>
    </w:rPr>
  </w:style>
  <w:style w:type="paragraph" w:styleId="2">
    <w:name w:val="heading 2"/>
    <w:basedOn w:val="1"/>
    <w:next w:val="1"/>
    <w:link w:val="12"/>
    <w:qFormat/>
    <w:uiPriority w:val="1"/>
    <w:pPr>
      <w:widowControl w:val="0"/>
      <w:jc w:val="left"/>
      <w:outlineLvl w:val="1"/>
    </w:pPr>
    <w:rPr>
      <w:rFonts w:ascii="微软雅黑" w:hAnsi="微软雅黑" w:eastAsia="楷体_GB2312" w:cstheme="minorBidi"/>
      <w:b/>
      <w:kern w:val="0"/>
      <w:sz w:val="32"/>
      <w:szCs w:val="32"/>
      <w:lang w:eastAsia="en-US"/>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paragraph" w:styleId="11">
    <w:name w:val="List Paragraph"/>
    <w:basedOn w:val="1"/>
    <w:qFormat/>
    <w:uiPriority w:val="34"/>
    <w:pPr>
      <w:ind w:left="480" w:leftChars="200"/>
    </w:pPr>
  </w:style>
  <w:style w:type="character" w:customStyle="1" w:styleId="12">
    <w:name w:val="标题 2 字符"/>
    <w:basedOn w:val="8"/>
    <w:link w:val="2"/>
    <w:qFormat/>
    <w:uiPriority w:val="1"/>
    <w:rPr>
      <w:rFonts w:ascii="微软雅黑" w:hAnsi="微软雅黑" w:eastAsia="楷体_GB2312"/>
      <w:b/>
      <w:kern w:val="0"/>
      <w:sz w:val="32"/>
      <w:szCs w:val="32"/>
      <w:lang w:eastAsia="en-US"/>
    </w:rPr>
  </w:style>
  <w:style w:type="character" w:customStyle="1" w:styleId="13">
    <w:name w:val="批注框文本 字符"/>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CAE4001D558470E97B1A8602FAA1544"/>
        <w:style w:val=""/>
        <w:category>
          <w:name w:val="常规"/>
          <w:gallery w:val="placeholder"/>
        </w:category>
        <w:types>
          <w:type w:val="bbPlcHdr"/>
        </w:types>
        <w:behaviors>
          <w:behavior w:val="content"/>
        </w:behaviors>
        <w:description w:val=""/>
        <w:guid w:val="{F666D1FD-98CC-401C-A65C-E0C3A639AA09}"/>
      </w:docPartPr>
      <w:docPartBody>
        <w:p>
          <w:pPr>
            <w:pStyle w:val="6"/>
          </w:pPr>
          <w:r>
            <w:rPr>
              <w:color w:val="4472C4" w:themeColor="accent1"/>
              <w:lang w:val="zh-CN"/>
              <w14:textFill>
                <w14:solidFill>
                  <w14:schemeClr w14:val="accent1"/>
                </w14:solidFill>
              </w14:textFill>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E65"/>
    <w:rsid w:val="00114256"/>
    <w:rsid w:val="00142056"/>
    <w:rsid w:val="00606C15"/>
    <w:rsid w:val="00B33E2D"/>
    <w:rsid w:val="00F374D8"/>
    <w:rsid w:val="00FE2E1C"/>
    <w:rsid w:val="00FE7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35D4203132BA40DD80E198523D38581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E8B0DF6E106C4FECBE07D365C2EBAA0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CAE4001D558470E97B1A8602FAA15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F2DDFEB6EEB4BF7B2F404503405153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14170</Words>
  <Characters>14558</Characters>
  <Lines>123</Lines>
  <Paragraphs>34</Paragraphs>
  <TotalTime>207</TotalTime>
  <ScaleCrop>false</ScaleCrop>
  <LinksUpToDate>false</LinksUpToDate>
  <CharactersWithSpaces>15231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2023-03-22T03:10:00Z</dcterms:created>
  <dc:creator>侯晓佼</dc:creator>
  <cp:lastModifiedBy>gongsha</cp:lastModifiedBy>
  <dcterms:modified xsi:type="dcterms:W3CDTF">2025-09-30T02:08:14Z</dcterms:modified>
  <dc:title>委托开发合同范本-适用内地2025V1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D96ACE4CCE93426EA046D6F0CFB2B613_13</vt:lpwstr>
  </property>
</Properties>
</file>